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3E21" w14:textId="77777777" w:rsidR="005C1BBC" w:rsidRPr="008C10BB" w:rsidRDefault="005C1BBC" w:rsidP="005C1BBC">
      <w:pPr>
        <w:spacing w:after="0" w:line="360" w:lineRule="auto"/>
        <w:jc w:val="center"/>
        <w:rPr>
          <w:color w:val="1B1B1B"/>
          <w:szCs w:val="24"/>
          <w:shd w:val="clear" w:color="auto" w:fill="FFFFFF"/>
        </w:rPr>
      </w:pPr>
    </w:p>
    <w:p w14:paraId="3185D1F9" w14:textId="77777777" w:rsidR="005C1BBC" w:rsidRPr="008C10BB" w:rsidRDefault="005C1BBC" w:rsidP="005C1BBC">
      <w:pPr>
        <w:spacing w:after="0" w:line="360" w:lineRule="auto"/>
        <w:jc w:val="center"/>
        <w:rPr>
          <w:color w:val="1B1B1B"/>
          <w:szCs w:val="24"/>
          <w:shd w:val="clear" w:color="auto" w:fill="FFFFFF"/>
        </w:rPr>
      </w:pPr>
    </w:p>
    <w:p w14:paraId="06BB6086" w14:textId="77777777" w:rsidR="005C1BBC" w:rsidRPr="008C10BB" w:rsidRDefault="005C1BBC" w:rsidP="005C1BBC">
      <w:pPr>
        <w:spacing w:after="0" w:line="360" w:lineRule="auto"/>
        <w:jc w:val="center"/>
        <w:rPr>
          <w:color w:val="1B1B1B"/>
          <w:szCs w:val="24"/>
          <w:shd w:val="clear" w:color="auto" w:fill="FFFFFF"/>
        </w:rPr>
      </w:pPr>
    </w:p>
    <w:p w14:paraId="13001454" w14:textId="77777777" w:rsidR="005C1BBC" w:rsidRPr="008C10BB" w:rsidRDefault="005C1BBC" w:rsidP="005C1BBC">
      <w:pPr>
        <w:spacing w:after="0" w:line="360" w:lineRule="auto"/>
        <w:jc w:val="center"/>
        <w:rPr>
          <w:color w:val="1B1B1B"/>
          <w:szCs w:val="24"/>
          <w:shd w:val="clear" w:color="auto" w:fill="FFFFFF"/>
        </w:rPr>
      </w:pPr>
    </w:p>
    <w:p w14:paraId="712A548F" w14:textId="77777777" w:rsidR="005C1BBC" w:rsidRPr="008C10BB" w:rsidRDefault="005C1BBC" w:rsidP="005C1BBC">
      <w:pPr>
        <w:spacing w:after="0" w:line="360" w:lineRule="auto"/>
        <w:jc w:val="center"/>
        <w:rPr>
          <w:color w:val="1B1B1B"/>
          <w:szCs w:val="24"/>
          <w:shd w:val="clear" w:color="auto" w:fill="FFFFFF"/>
        </w:rPr>
      </w:pPr>
    </w:p>
    <w:p w14:paraId="54BC06DE" w14:textId="77777777" w:rsidR="005C1BBC" w:rsidRPr="008C10BB" w:rsidRDefault="005C1BBC" w:rsidP="005C1BBC">
      <w:pPr>
        <w:spacing w:after="0" w:line="360" w:lineRule="auto"/>
        <w:jc w:val="center"/>
        <w:rPr>
          <w:color w:val="1B1B1B"/>
          <w:szCs w:val="24"/>
          <w:shd w:val="clear" w:color="auto" w:fill="FFFFFF"/>
        </w:rPr>
      </w:pPr>
    </w:p>
    <w:p w14:paraId="5015C1F2" w14:textId="7FFAD4A0" w:rsidR="005C1BBC" w:rsidRPr="008C10BB" w:rsidRDefault="005C1BBC" w:rsidP="005C1BBC">
      <w:pPr>
        <w:spacing w:after="0" w:line="360" w:lineRule="auto"/>
        <w:jc w:val="center"/>
        <w:rPr>
          <w:color w:val="1B1B1B"/>
          <w:szCs w:val="24"/>
          <w:shd w:val="clear" w:color="auto" w:fill="FFFFFF"/>
        </w:rPr>
      </w:pPr>
      <w:r w:rsidRPr="008C10BB">
        <w:rPr>
          <w:color w:val="1B1B1B"/>
          <w:szCs w:val="24"/>
          <w:shd w:val="clear" w:color="auto" w:fill="FFFFFF"/>
        </w:rPr>
        <w:t>AUSTRALIAN STARTUP VENTURE (AFTERPAY)</w:t>
      </w:r>
    </w:p>
    <w:p w14:paraId="34E99AE8" w14:textId="6A50CB3E" w:rsidR="005C1BBC" w:rsidRPr="008C10BB" w:rsidRDefault="005C1BBC" w:rsidP="005C1BBC">
      <w:pPr>
        <w:spacing w:after="0" w:line="360" w:lineRule="auto"/>
        <w:jc w:val="center"/>
        <w:rPr>
          <w:szCs w:val="24"/>
        </w:rPr>
      </w:pPr>
      <w:r w:rsidRPr="008C10BB">
        <w:rPr>
          <w:szCs w:val="24"/>
        </w:rPr>
        <w:t xml:space="preserve">by [Name] </w:t>
      </w:r>
    </w:p>
    <w:p w14:paraId="389208FA" w14:textId="556F4300" w:rsidR="005C1BBC" w:rsidRPr="008C10BB" w:rsidRDefault="005C1BBC" w:rsidP="005C1BBC">
      <w:pPr>
        <w:spacing w:after="0" w:line="360" w:lineRule="auto"/>
        <w:jc w:val="center"/>
        <w:rPr>
          <w:szCs w:val="24"/>
        </w:rPr>
      </w:pPr>
      <w:r w:rsidRPr="008C10BB">
        <w:rPr>
          <w:szCs w:val="24"/>
          <w:lang w:eastAsia="en-GB"/>
        </w:rPr>
        <w:t>student ID</w:t>
      </w:r>
    </w:p>
    <w:p w14:paraId="763B37EE" w14:textId="4C605F85" w:rsidR="005C1BBC" w:rsidRPr="008C10BB" w:rsidRDefault="005C1BBC" w:rsidP="005C1BBC">
      <w:pPr>
        <w:spacing w:after="0" w:line="360" w:lineRule="auto"/>
        <w:jc w:val="center"/>
        <w:rPr>
          <w:szCs w:val="24"/>
        </w:rPr>
      </w:pPr>
    </w:p>
    <w:p w14:paraId="283D483C" w14:textId="77777777" w:rsidR="005C1BBC" w:rsidRPr="008C10BB" w:rsidRDefault="005C1BBC" w:rsidP="005C1BBC">
      <w:pPr>
        <w:spacing w:after="0" w:line="360" w:lineRule="auto"/>
        <w:jc w:val="center"/>
        <w:rPr>
          <w:szCs w:val="24"/>
        </w:rPr>
      </w:pPr>
    </w:p>
    <w:p w14:paraId="4771A757" w14:textId="77777777" w:rsidR="005C1BBC" w:rsidRPr="008C10BB" w:rsidRDefault="005C1BBC" w:rsidP="005C1BBC">
      <w:pPr>
        <w:spacing w:after="0" w:line="360" w:lineRule="auto"/>
        <w:jc w:val="center"/>
        <w:rPr>
          <w:szCs w:val="24"/>
        </w:rPr>
      </w:pPr>
    </w:p>
    <w:p w14:paraId="658A93E7" w14:textId="77777777" w:rsidR="005C1BBC" w:rsidRPr="008C10BB" w:rsidRDefault="005C1BBC" w:rsidP="005C1BBC">
      <w:pPr>
        <w:spacing w:after="0" w:line="360" w:lineRule="auto"/>
        <w:jc w:val="center"/>
        <w:rPr>
          <w:szCs w:val="24"/>
        </w:rPr>
      </w:pPr>
      <w:r w:rsidRPr="008C10BB">
        <w:rPr>
          <w:szCs w:val="24"/>
        </w:rPr>
        <w:t xml:space="preserve">Course </w:t>
      </w:r>
    </w:p>
    <w:p w14:paraId="3E7D3218" w14:textId="77777777" w:rsidR="005C1BBC" w:rsidRPr="008C10BB" w:rsidRDefault="005C1BBC" w:rsidP="005C1BBC">
      <w:pPr>
        <w:spacing w:after="0" w:line="360" w:lineRule="auto"/>
        <w:jc w:val="center"/>
        <w:rPr>
          <w:szCs w:val="24"/>
        </w:rPr>
      </w:pPr>
      <w:r w:rsidRPr="008C10BB">
        <w:rPr>
          <w:szCs w:val="24"/>
        </w:rPr>
        <w:t xml:space="preserve">Professor’s Name </w:t>
      </w:r>
    </w:p>
    <w:p w14:paraId="2D496B1B" w14:textId="4C0B9AE2" w:rsidR="005C1BBC" w:rsidRPr="008C10BB" w:rsidRDefault="005C1BBC" w:rsidP="005C1BBC">
      <w:pPr>
        <w:spacing w:after="0" w:line="360" w:lineRule="auto"/>
        <w:jc w:val="center"/>
        <w:rPr>
          <w:szCs w:val="24"/>
        </w:rPr>
      </w:pPr>
      <w:r w:rsidRPr="008C10BB">
        <w:rPr>
          <w:szCs w:val="24"/>
        </w:rPr>
        <w:t xml:space="preserve">Institution </w:t>
      </w:r>
    </w:p>
    <w:p w14:paraId="7441A897" w14:textId="529090CD" w:rsidR="005C1BBC" w:rsidRPr="008C10BB" w:rsidRDefault="005C1BBC" w:rsidP="005C1BBC">
      <w:pPr>
        <w:spacing w:after="0" w:line="360" w:lineRule="auto"/>
        <w:jc w:val="center"/>
        <w:rPr>
          <w:szCs w:val="24"/>
        </w:rPr>
      </w:pPr>
      <w:r w:rsidRPr="008C10BB">
        <w:rPr>
          <w:szCs w:val="24"/>
        </w:rPr>
        <w:t>Class</w:t>
      </w:r>
    </w:p>
    <w:p w14:paraId="07614335" w14:textId="77777777" w:rsidR="005C1BBC" w:rsidRPr="008C10BB" w:rsidRDefault="005C1BBC" w:rsidP="005C1BBC">
      <w:pPr>
        <w:spacing w:after="0" w:line="360" w:lineRule="auto"/>
        <w:jc w:val="center"/>
        <w:rPr>
          <w:szCs w:val="24"/>
        </w:rPr>
      </w:pPr>
      <w:r w:rsidRPr="008C10BB">
        <w:rPr>
          <w:szCs w:val="24"/>
        </w:rPr>
        <w:t xml:space="preserve">Location of Institution </w:t>
      </w:r>
    </w:p>
    <w:p w14:paraId="032AD93C" w14:textId="749EB3B6" w:rsidR="005C1BBC" w:rsidRPr="008C10BB" w:rsidRDefault="005C1BBC" w:rsidP="005C1BBC">
      <w:pPr>
        <w:spacing w:after="0" w:line="360" w:lineRule="auto"/>
        <w:jc w:val="center"/>
        <w:rPr>
          <w:color w:val="1B1B1B"/>
          <w:szCs w:val="24"/>
          <w:shd w:val="clear" w:color="auto" w:fill="FFFFFF"/>
        </w:rPr>
      </w:pPr>
      <w:r w:rsidRPr="008C10BB">
        <w:rPr>
          <w:szCs w:val="24"/>
        </w:rPr>
        <w:t>Date</w:t>
      </w:r>
    </w:p>
    <w:p w14:paraId="4B0B8701" w14:textId="77777777" w:rsidR="005C1BBC" w:rsidRPr="008C10BB" w:rsidRDefault="005C1BBC">
      <w:pPr>
        <w:rPr>
          <w:color w:val="1B1B1B"/>
          <w:szCs w:val="24"/>
          <w:shd w:val="clear" w:color="auto" w:fill="FFFFFF"/>
        </w:rPr>
      </w:pPr>
      <w:r w:rsidRPr="008C10BB">
        <w:rPr>
          <w:color w:val="1B1B1B"/>
          <w:szCs w:val="24"/>
          <w:shd w:val="clear" w:color="auto" w:fill="FFFFFF"/>
        </w:rPr>
        <w:br w:type="page"/>
      </w:r>
    </w:p>
    <w:p w14:paraId="6E613970" w14:textId="42E7A0AB" w:rsidR="005C1BBC" w:rsidRPr="008C10BB" w:rsidRDefault="005C1BBC" w:rsidP="005C1BBC">
      <w:pPr>
        <w:spacing w:after="0" w:line="360" w:lineRule="auto"/>
        <w:jc w:val="center"/>
        <w:rPr>
          <w:szCs w:val="24"/>
        </w:rPr>
      </w:pPr>
      <w:r w:rsidRPr="008C10BB">
        <w:rPr>
          <w:color w:val="1B1B1B"/>
          <w:szCs w:val="24"/>
          <w:shd w:val="clear" w:color="auto" w:fill="FFFFFF"/>
        </w:rPr>
        <w:lastRenderedPageBreak/>
        <w:t>Australian Startup Venture</w:t>
      </w:r>
    </w:p>
    <w:p w14:paraId="71884ABC" w14:textId="4FB1ADB1" w:rsidR="002E4A26" w:rsidRPr="008C10BB" w:rsidRDefault="002E4A26" w:rsidP="00C86992">
      <w:pPr>
        <w:spacing w:after="0" w:line="360" w:lineRule="auto"/>
        <w:rPr>
          <w:i/>
          <w:iCs/>
          <w:szCs w:val="24"/>
        </w:rPr>
      </w:pPr>
      <w:r w:rsidRPr="008C10BB">
        <w:rPr>
          <w:i/>
          <w:iCs/>
          <w:szCs w:val="24"/>
        </w:rPr>
        <w:t>Introduction</w:t>
      </w:r>
    </w:p>
    <w:p w14:paraId="14A807C2" w14:textId="53B9FA59" w:rsidR="002E4A26" w:rsidRPr="008C10BB" w:rsidRDefault="002E4A26" w:rsidP="005C1BBC">
      <w:pPr>
        <w:spacing w:after="0" w:line="360" w:lineRule="auto"/>
        <w:ind w:firstLine="720"/>
        <w:rPr>
          <w:szCs w:val="24"/>
        </w:rPr>
      </w:pPr>
      <w:r w:rsidRPr="008C10BB">
        <w:rPr>
          <w:szCs w:val="24"/>
        </w:rPr>
        <w:t>Afterpay Limited is an Australian financial technology company that operates in Canada, Australia, the United States, the United Kingdom, and New Zealand. It got founded by Nick Molnar and Anthony Elsen in 2015. Afterpay merged with Touchorp to form Afterpay Touch Group in 2017 and in,</w:t>
      </w:r>
      <w:r w:rsidR="00825FED" w:rsidRPr="008C10BB">
        <w:rPr>
          <w:szCs w:val="24"/>
        </w:rPr>
        <w:t xml:space="preserve"> </w:t>
      </w:r>
      <w:r w:rsidRPr="008C10BB">
        <w:rPr>
          <w:szCs w:val="24"/>
        </w:rPr>
        <w:t>2019 it got renamed Afterpay Limited. The company offers to buy now and pay later services on the retail landscape</w:t>
      </w:r>
      <w:r w:rsidR="001727B6" w:rsidRPr="008C10BB">
        <w:rPr>
          <w:szCs w:val="24"/>
        </w:rPr>
        <w:t xml:space="preserve"> (</w:t>
      </w:r>
      <w:r w:rsidR="001727B6" w:rsidRPr="008C10BB">
        <w:rPr>
          <w:szCs w:val="24"/>
        </w:rPr>
        <w:t>Trauboth</w:t>
      </w:r>
      <w:r w:rsidR="001727B6" w:rsidRPr="008C10BB">
        <w:rPr>
          <w:szCs w:val="24"/>
        </w:rPr>
        <w:t xml:space="preserve"> </w:t>
      </w:r>
      <w:r w:rsidR="001727B6" w:rsidRPr="008C10BB">
        <w:rPr>
          <w:szCs w:val="24"/>
        </w:rPr>
        <w:t>2020</w:t>
      </w:r>
      <w:r w:rsidR="001727B6" w:rsidRPr="008C10BB">
        <w:rPr>
          <w:szCs w:val="24"/>
        </w:rPr>
        <w:t>)</w:t>
      </w:r>
      <w:r w:rsidRPr="008C10BB">
        <w:rPr>
          <w:szCs w:val="24"/>
        </w:rPr>
        <w:t>. Customers can purchase goods on the online platforms of the company and pay later with four equal repayments. Interest-free repayments and must get paid within every two weeks. The targeted customers exist in Australia, Canada, the US, the UK, and New Zealand. The Millenials form the main consumers targeted by Afterpay</w:t>
      </w:r>
      <w:r w:rsidR="006C02D2" w:rsidRPr="008C10BB">
        <w:rPr>
          <w:szCs w:val="24"/>
        </w:rPr>
        <w:t xml:space="preserve"> (</w:t>
      </w:r>
      <w:r w:rsidR="006C02D2" w:rsidRPr="008C10BB">
        <w:rPr>
          <w:szCs w:val="24"/>
        </w:rPr>
        <w:t>Sannino</w:t>
      </w:r>
      <w:r w:rsidR="006C02D2" w:rsidRPr="008C10BB">
        <w:rPr>
          <w:szCs w:val="24"/>
        </w:rPr>
        <w:t xml:space="preserve">, </w:t>
      </w:r>
      <w:r w:rsidR="006C02D2" w:rsidRPr="008C10BB">
        <w:rPr>
          <w:szCs w:val="24"/>
        </w:rPr>
        <w:t>Di Carlo and Lucchese 2020</w:t>
      </w:r>
      <w:r w:rsidR="006C02D2" w:rsidRPr="008C10BB">
        <w:rPr>
          <w:szCs w:val="24"/>
        </w:rPr>
        <w:t>)</w:t>
      </w:r>
      <w:r w:rsidRPr="008C10BB">
        <w:rPr>
          <w:szCs w:val="24"/>
        </w:rPr>
        <w:t>. The Millenials account for 75% of the users in Afterpay Limited's online business activities. Also, university students get targeted by the company. Young women too form a loyal consumer base. The use of a Facebook group called "We Love Afterpay" with more than 124,000 members</w:t>
      </w:r>
      <w:r w:rsidR="006C02D2" w:rsidRPr="008C10BB">
        <w:rPr>
          <w:szCs w:val="24"/>
        </w:rPr>
        <w:t xml:space="preserve"> (</w:t>
      </w:r>
      <w:r w:rsidR="006C02D2" w:rsidRPr="008C10BB">
        <w:rPr>
          <w:szCs w:val="24"/>
        </w:rPr>
        <w:t>Thukral and Ratten 2020</w:t>
      </w:r>
      <w:r w:rsidR="006C02D2" w:rsidRPr="008C10BB">
        <w:rPr>
          <w:szCs w:val="24"/>
        </w:rPr>
        <w:t>, p.181)</w:t>
      </w:r>
      <w:r w:rsidRPr="008C10BB">
        <w:rPr>
          <w:szCs w:val="24"/>
        </w:rPr>
        <w:t xml:space="preserve">. </w:t>
      </w:r>
    </w:p>
    <w:p w14:paraId="0D3E61E4" w14:textId="2F474A07" w:rsidR="002E4A26" w:rsidRPr="008C10BB" w:rsidRDefault="002E4A26" w:rsidP="005C1BBC">
      <w:pPr>
        <w:spacing w:after="0" w:line="360" w:lineRule="auto"/>
        <w:ind w:firstLine="720"/>
        <w:rPr>
          <w:szCs w:val="24"/>
        </w:rPr>
      </w:pPr>
      <w:r w:rsidRPr="008C10BB">
        <w:rPr>
          <w:szCs w:val="24"/>
        </w:rPr>
        <w:t>Afterpay Limited tries to address the problem of consumers moving to where a business exists to make purchases. Saving time gets developed through the use of online platforms to make fast orders and deliver fashion products. The company is different from other organizations through offering payment of goods after ordering has got done. The method makes Afterpay Limited to get accessed by most people in different areas. The fashion industry is booming in areas of Europe, the US, Australia, and Canada. Organizations need to create strategies for harnessing the market demand of the fashion industry</w:t>
      </w:r>
      <w:r w:rsidR="001727B6" w:rsidRPr="008C10BB">
        <w:rPr>
          <w:szCs w:val="24"/>
        </w:rPr>
        <w:t xml:space="preserve"> (</w:t>
      </w:r>
      <w:r w:rsidR="001727B6" w:rsidRPr="008C10BB">
        <w:rPr>
          <w:szCs w:val="24"/>
        </w:rPr>
        <w:t>Filapek-Vandyck 2018</w:t>
      </w:r>
      <w:r w:rsidR="001727B6" w:rsidRPr="008C10BB">
        <w:rPr>
          <w:szCs w:val="24"/>
        </w:rPr>
        <w:t>, p.6)</w:t>
      </w:r>
      <w:r w:rsidRPr="008C10BB">
        <w:rPr>
          <w:szCs w:val="24"/>
        </w:rPr>
        <w:t xml:space="preserve">. The most organization has got developed in the current times to offer fashionable clothes to their target market. The market fashion is competitive with Dior, Gucci, Fendi, and Prada that have established grounds amongst consumers. Afterpay must therefore use the right design to help increase the number of consumers in its stores. </w:t>
      </w:r>
    </w:p>
    <w:p w14:paraId="2D3E1516" w14:textId="1EFD4E32" w:rsidR="002E4A26" w:rsidRPr="008C10BB" w:rsidRDefault="002E4A26" w:rsidP="005C1BBC">
      <w:pPr>
        <w:spacing w:after="0" w:line="360" w:lineRule="auto"/>
        <w:jc w:val="center"/>
        <w:rPr>
          <w:szCs w:val="24"/>
        </w:rPr>
      </w:pPr>
      <w:r w:rsidRPr="008C10BB">
        <w:rPr>
          <w:szCs w:val="24"/>
        </w:rPr>
        <w:t xml:space="preserve">How </w:t>
      </w:r>
      <w:r w:rsidR="005C1BBC" w:rsidRPr="008C10BB">
        <w:rPr>
          <w:szCs w:val="24"/>
        </w:rPr>
        <w:t>the Venture Exploited, Recognized, And Evaluated Opportunities?</w:t>
      </w:r>
    </w:p>
    <w:p w14:paraId="41BBBBBE" w14:textId="36C6BD8D" w:rsidR="002E4A26" w:rsidRPr="008C10BB" w:rsidRDefault="002E4A26" w:rsidP="005C1BBC">
      <w:pPr>
        <w:spacing w:after="0" w:line="360" w:lineRule="auto"/>
        <w:ind w:firstLine="720"/>
        <w:rPr>
          <w:szCs w:val="24"/>
        </w:rPr>
      </w:pPr>
      <w:r w:rsidRPr="008C10BB">
        <w:rPr>
          <w:szCs w:val="24"/>
        </w:rPr>
        <w:t>Afterpay Limited used opportunities for increased fashion business that was occurring in different parts of the world. The organization owners used the opportunity to provide productive fashion wear to its consumers</w:t>
      </w:r>
      <w:r w:rsidR="001727B6" w:rsidRPr="008C10BB">
        <w:rPr>
          <w:szCs w:val="24"/>
        </w:rPr>
        <w:t xml:space="preserve"> (</w:t>
      </w:r>
      <w:r w:rsidR="001727B6" w:rsidRPr="008C10BB">
        <w:rPr>
          <w:szCs w:val="24"/>
        </w:rPr>
        <w:t>Xing</w:t>
      </w:r>
      <w:r w:rsidR="001727B6" w:rsidRPr="008C10BB">
        <w:rPr>
          <w:szCs w:val="24"/>
        </w:rPr>
        <w:t>,</w:t>
      </w:r>
      <w:r w:rsidR="001727B6" w:rsidRPr="008C10BB">
        <w:rPr>
          <w:szCs w:val="24"/>
        </w:rPr>
        <w:t xml:space="preserve"> Chen and Zhuang 2019</w:t>
      </w:r>
      <w:r w:rsidR="001727B6" w:rsidRPr="008C10BB">
        <w:rPr>
          <w:szCs w:val="24"/>
        </w:rPr>
        <w:t>, p.46)</w:t>
      </w:r>
      <w:r w:rsidRPr="008C10BB">
        <w:rPr>
          <w:szCs w:val="24"/>
        </w:rPr>
        <w:t xml:space="preserve">. The Australian fashion was doing well that Nick Molnar wanted to save the retail business through improving fashion designs. He understood what consumers needed through thoughts and behaviors. Increasing the </w:t>
      </w:r>
      <w:r w:rsidRPr="008C10BB">
        <w:rPr>
          <w:szCs w:val="24"/>
        </w:rPr>
        <w:lastRenderedPageBreak/>
        <w:t>use of fashion designs helped people look good and promote the fashion industry</w:t>
      </w:r>
      <w:r w:rsidR="006C02D2" w:rsidRPr="008C10BB">
        <w:rPr>
          <w:szCs w:val="24"/>
        </w:rPr>
        <w:t xml:space="preserve"> (</w:t>
      </w:r>
      <w:r w:rsidR="006C02D2" w:rsidRPr="008C10BB">
        <w:rPr>
          <w:szCs w:val="24"/>
        </w:rPr>
        <w:t>Ridley 2019</w:t>
      </w:r>
      <w:r w:rsidR="006C02D2" w:rsidRPr="008C10BB">
        <w:rPr>
          <w:szCs w:val="24"/>
        </w:rPr>
        <w:t>, p.27)</w:t>
      </w:r>
      <w:r w:rsidRPr="008C10BB">
        <w:rPr>
          <w:szCs w:val="24"/>
        </w:rPr>
        <w:t>. The exploitation of the starting fashion business in Australia motivated Nick Molnar to develop his company to suit most people. The Australian fashion retailers became the first customers for Afterpay. Recognition of the opportunities got determined by Molnar. He evaluated the reaction of people to the need to wear good clothes and jewelry. His parents' jewelry business on eBay provided an opportunity for making sales of his fashion clothes to many people</w:t>
      </w:r>
      <w:r w:rsidR="006C02D2" w:rsidRPr="008C10BB">
        <w:rPr>
          <w:szCs w:val="24"/>
        </w:rPr>
        <w:t xml:space="preserve"> (</w:t>
      </w:r>
      <w:r w:rsidR="006C02D2" w:rsidRPr="008C10BB">
        <w:rPr>
          <w:szCs w:val="24"/>
        </w:rPr>
        <w:t>Cetindamar</w:t>
      </w:r>
      <w:r w:rsidR="006C02D2" w:rsidRPr="008C10BB">
        <w:rPr>
          <w:szCs w:val="24"/>
        </w:rPr>
        <w:t>,</w:t>
      </w:r>
      <w:r w:rsidR="006C02D2" w:rsidRPr="008C10BB">
        <w:rPr>
          <w:szCs w:val="24"/>
        </w:rPr>
        <w:t xml:space="preserve"> Lammers and Sick</w:t>
      </w:r>
      <w:r w:rsidR="006C02D2" w:rsidRPr="008C10BB">
        <w:rPr>
          <w:szCs w:val="24"/>
        </w:rPr>
        <w:t xml:space="preserve"> </w:t>
      </w:r>
      <w:r w:rsidR="006C02D2" w:rsidRPr="008C10BB">
        <w:rPr>
          <w:szCs w:val="24"/>
        </w:rPr>
        <w:t>2020</w:t>
      </w:r>
      <w:r w:rsidR="006C02D2" w:rsidRPr="008C10BB">
        <w:rPr>
          <w:szCs w:val="24"/>
        </w:rPr>
        <w:t>, p.305)</w:t>
      </w:r>
      <w:r w:rsidRPr="008C10BB">
        <w:rPr>
          <w:szCs w:val="24"/>
        </w:rPr>
        <w:t xml:space="preserve">. Nick Molnar got involved in using eBay to meet most consumers in the retail market with the most design of clothes getting offered. The evaluation of the needs of people got determined while Nick Molnar was a university student. Most fashion contests got developed in school to increase people's looks. Afterpay made sure that fashion clothes got made for millennials, young women, and university students.  </w:t>
      </w:r>
    </w:p>
    <w:p w14:paraId="5A1E3E31" w14:textId="40F75314" w:rsidR="002E4A26" w:rsidRPr="008C10BB" w:rsidRDefault="002E4A26" w:rsidP="005C1BBC">
      <w:pPr>
        <w:spacing w:after="0" w:line="360" w:lineRule="auto"/>
        <w:ind w:firstLine="284"/>
        <w:jc w:val="center"/>
        <w:rPr>
          <w:szCs w:val="24"/>
        </w:rPr>
      </w:pPr>
      <w:r w:rsidRPr="008C10BB">
        <w:rPr>
          <w:szCs w:val="24"/>
        </w:rPr>
        <w:t xml:space="preserve">Business </w:t>
      </w:r>
      <w:r w:rsidR="005C1BBC" w:rsidRPr="008C10BB">
        <w:rPr>
          <w:szCs w:val="24"/>
        </w:rPr>
        <w:t>Model</w:t>
      </w:r>
    </w:p>
    <w:p w14:paraId="5544B34B" w14:textId="42F63E16" w:rsidR="002E4A26" w:rsidRPr="008C10BB" w:rsidRDefault="002E4A26" w:rsidP="005C1BBC">
      <w:pPr>
        <w:spacing w:after="0" w:line="360" w:lineRule="auto"/>
        <w:ind w:firstLine="720"/>
        <w:rPr>
          <w:szCs w:val="24"/>
        </w:rPr>
      </w:pPr>
      <w:r w:rsidRPr="008C10BB">
        <w:rPr>
          <w:szCs w:val="24"/>
        </w:rPr>
        <w:t xml:space="preserve">Afterpay model comprises extreme capital efficiency and uniqueness of its model to capture the value of its customers. The company enjoys a robust and scalable unit of economics driven by a high level of automation. The consumer markets got targeted through high gross margins that made Afterpay's merchant fees supportable. Automation influenced incremental demand from the </w:t>
      </w:r>
      <w:r w:rsidR="006C02D2" w:rsidRPr="008C10BB">
        <w:rPr>
          <w:szCs w:val="24"/>
        </w:rPr>
        <w:t>After-pay</w:t>
      </w:r>
      <w:r w:rsidRPr="008C10BB">
        <w:rPr>
          <w:szCs w:val="24"/>
        </w:rPr>
        <w:t xml:space="preserve"> system to increase its value</w:t>
      </w:r>
      <w:r w:rsidR="006C02D2" w:rsidRPr="008C10BB">
        <w:rPr>
          <w:szCs w:val="24"/>
        </w:rPr>
        <w:t xml:space="preserve"> (</w:t>
      </w:r>
      <w:r w:rsidR="006C02D2" w:rsidRPr="008C10BB">
        <w:rPr>
          <w:szCs w:val="24"/>
        </w:rPr>
        <w:t>Ah Fook and McNeill 2020</w:t>
      </w:r>
      <w:r w:rsidR="006C02D2" w:rsidRPr="008C10BB">
        <w:rPr>
          <w:szCs w:val="24"/>
        </w:rPr>
        <w:t>, p.7321)</w:t>
      </w:r>
      <w:r w:rsidRPr="008C10BB">
        <w:rPr>
          <w:szCs w:val="24"/>
        </w:rPr>
        <w:t xml:space="preserve">. Automation developed a major role for Afterpay by ensuring most customers get reached in different parts of the world. The business model of Afterpay provides security to its customers and merchants who use a high level of automation to make purchases at any time. The efficiency and uniqueness of making orders through the online platforms have assisted in building a robust consumer base. </w:t>
      </w:r>
    </w:p>
    <w:p w14:paraId="479F27C0" w14:textId="1F5BA0E2" w:rsidR="002E4A26" w:rsidRPr="008C10BB" w:rsidRDefault="002E4A26" w:rsidP="005C1BBC">
      <w:pPr>
        <w:spacing w:after="0" w:line="360" w:lineRule="auto"/>
        <w:ind w:firstLine="720"/>
        <w:rPr>
          <w:szCs w:val="24"/>
        </w:rPr>
      </w:pPr>
      <w:r w:rsidRPr="008C10BB">
        <w:rPr>
          <w:szCs w:val="24"/>
        </w:rPr>
        <w:t>Also, the viral nature of the fashion products forms a strong attraction of demand from consumers and merchants. The cost-free nature of the products attracts most customers in the global market. The increased customer spending attracted merchants by larger basket sizes and repeat purchase rates. Besides, the use of Afterpay attracted new customers to merchants and reduced the financial risk of chargebacks. Fraudulent payments also got reduced on new customers and merchants</w:t>
      </w:r>
      <w:r w:rsidR="004350C0" w:rsidRPr="008C10BB">
        <w:rPr>
          <w:szCs w:val="24"/>
        </w:rPr>
        <w:t xml:space="preserve"> (</w:t>
      </w:r>
      <w:r w:rsidR="004350C0" w:rsidRPr="008C10BB">
        <w:rPr>
          <w:szCs w:val="24"/>
        </w:rPr>
        <w:t>Breidbach, Keating and Lim</w:t>
      </w:r>
      <w:r w:rsidR="004350C0" w:rsidRPr="008C10BB">
        <w:rPr>
          <w:szCs w:val="24"/>
        </w:rPr>
        <w:t xml:space="preserve"> </w:t>
      </w:r>
      <w:r w:rsidR="004350C0" w:rsidRPr="008C10BB">
        <w:rPr>
          <w:szCs w:val="24"/>
        </w:rPr>
        <w:t>2019</w:t>
      </w:r>
      <w:r w:rsidR="004350C0" w:rsidRPr="008C10BB">
        <w:rPr>
          <w:szCs w:val="24"/>
        </w:rPr>
        <w:t>)</w:t>
      </w:r>
      <w:r w:rsidRPr="008C10BB">
        <w:rPr>
          <w:szCs w:val="24"/>
        </w:rPr>
        <w:t xml:space="preserve">. Again, Afterpay turned over its loan book eight times within a year while collecting a fixed return per cycle. It allowed the company to squeeze a much higher return out of a much smaller capital base. </w:t>
      </w:r>
    </w:p>
    <w:p w14:paraId="3FC4D2FB" w14:textId="4EA37984" w:rsidR="002E4A26" w:rsidRPr="008C10BB" w:rsidRDefault="002E4A26" w:rsidP="005C1BBC">
      <w:pPr>
        <w:spacing w:after="0" w:line="360" w:lineRule="auto"/>
        <w:jc w:val="center"/>
        <w:rPr>
          <w:szCs w:val="24"/>
        </w:rPr>
      </w:pPr>
      <w:r w:rsidRPr="008C10BB">
        <w:rPr>
          <w:szCs w:val="24"/>
        </w:rPr>
        <w:t xml:space="preserve">Entrepreneurial </w:t>
      </w:r>
      <w:r w:rsidR="005C1BBC" w:rsidRPr="008C10BB">
        <w:rPr>
          <w:szCs w:val="24"/>
        </w:rPr>
        <w:t>Marketing and Finance</w:t>
      </w:r>
    </w:p>
    <w:p w14:paraId="7CDEC60A" w14:textId="77777777" w:rsidR="002E4A26" w:rsidRPr="008C10BB" w:rsidRDefault="002E4A26" w:rsidP="005C1BBC">
      <w:pPr>
        <w:spacing w:after="0" w:line="360" w:lineRule="auto"/>
        <w:ind w:firstLine="720"/>
        <w:rPr>
          <w:szCs w:val="24"/>
        </w:rPr>
      </w:pPr>
      <w:r w:rsidRPr="008C10BB">
        <w:rPr>
          <w:szCs w:val="24"/>
        </w:rPr>
        <w:lastRenderedPageBreak/>
        <w:t xml:space="preserve">The marketing strategies that got employed by Afterpay Limited at every stage helped increased the sales volume of the organization. Building a robust consumer base got influenced by the marketing and finance tactics used. Primarily, Afterpay Limited deployed the usage of online marketing techniques because of the high rate of internet, smartphones, and social media use. The target audience got increased through innovative and social media posts. The merchandise that got made by Afterpay Limited got advertised on social media to improve customer experience. The </w:t>
      </w:r>
      <w:r w:rsidR="00C86992" w:rsidRPr="008C10BB">
        <w:rPr>
          <w:szCs w:val="24"/>
        </w:rPr>
        <w:t>developments</w:t>
      </w:r>
      <w:r w:rsidRPr="008C10BB">
        <w:rPr>
          <w:szCs w:val="24"/>
        </w:rPr>
        <w:t xml:space="preserve"> of smartphones that contain easily used applications have expanded Afterpay services across multiple platforms. Most consumers can access the products that get offered by Afterpay. It can get done by checking on the social media posts of the organization. Secondly, the development of a creative website with the help of Dovetail created brand awareness. The strategic move helped the retail industry through the provision of contingency plans. The plans ensured assurance for retailers to work in promoting the brand of the business. High sales got achieved when retailers used Afterpay products to target consumers. </w:t>
      </w:r>
    </w:p>
    <w:p w14:paraId="09606C31" w14:textId="62822239" w:rsidR="002E4A26" w:rsidRPr="008C10BB" w:rsidRDefault="002E4A26" w:rsidP="005C1BBC">
      <w:pPr>
        <w:spacing w:after="0" w:line="360" w:lineRule="auto"/>
        <w:ind w:firstLine="720"/>
        <w:rPr>
          <w:szCs w:val="24"/>
        </w:rPr>
      </w:pPr>
      <w:r w:rsidRPr="008C10BB">
        <w:rPr>
          <w:szCs w:val="24"/>
        </w:rPr>
        <w:t>Moreover, the company hired the right people to help promote the transaction of businesses in the organization. The management of mobile apps software updates and monitoring engagements is crucial for the success of Afterpay Limited. Customers' feedback got swift responses to allow for making corrections and orders</w:t>
      </w:r>
      <w:r w:rsidR="004350C0" w:rsidRPr="008C10BB">
        <w:rPr>
          <w:szCs w:val="24"/>
        </w:rPr>
        <w:t xml:space="preserve"> (</w:t>
      </w:r>
      <w:r w:rsidR="004350C0" w:rsidRPr="008C10BB">
        <w:rPr>
          <w:szCs w:val="24"/>
        </w:rPr>
        <w:t>Fisher,</w:t>
      </w:r>
      <w:r w:rsidR="004350C0" w:rsidRPr="008C10BB">
        <w:rPr>
          <w:szCs w:val="24"/>
        </w:rPr>
        <w:t xml:space="preserve"> </w:t>
      </w:r>
      <w:r w:rsidR="004350C0" w:rsidRPr="008C10BB">
        <w:rPr>
          <w:szCs w:val="24"/>
        </w:rPr>
        <w:t>Holland</w:t>
      </w:r>
      <w:r w:rsidR="004350C0" w:rsidRPr="008C10BB">
        <w:rPr>
          <w:szCs w:val="24"/>
        </w:rPr>
        <w:t xml:space="preserve"> </w:t>
      </w:r>
      <w:r w:rsidR="004350C0" w:rsidRPr="008C10BB">
        <w:rPr>
          <w:szCs w:val="24"/>
        </w:rPr>
        <w:t>and West 2021</w:t>
      </w:r>
      <w:r w:rsidR="004350C0" w:rsidRPr="008C10BB">
        <w:rPr>
          <w:szCs w:val="24"/>
        </w:rPr>
        <w:t>, p.59)</w:t>
      </w:r>
      <w:r w:rsidRPr="008C10BB">
        <w:rPr>
          <w:szCs w:val="24"/>
        </w:rPr>
        <w:t xml:space="preserve">. A variable upfront service got developed to help a customer pay four equal payment installments of goods purchased. Customers could make an upfront payment of goods purchased if they wished. The hiring of experienced people to manage the mobile apps software development at Afterpay ensured higher approvals and higher transaction achievement. The hiring procedure created a transparent account of events on products consumers need to purchase. Marketing of products occurred well by the management from the established employees involved in the creation of customer preferences. </w:t>
      </w:r>
    </w:p>
    <w:p w14:paraId="53233F55" w14:textId="30557E3D" w:rsidR="002E4A26" w:rsidRPr="008C10BB" w:rsidRDefault="002E4A26" w:rsidP="005C1BBC">
      <w:pPr>
        <w:spacing w:after="0" w:line="360" w:lineRule="auto"/>
        <w:jc w:val="center"/>
        <w:rPr>
          <w:szCs w:val="24"/>
        </w:rPr>
      </w:pPr>
      <w:r w:rsidRPr="008C10BB">
        <w:rPr>
          <w:szCs w:val="24"/>
        </w:rPr>
        <w:t xml:space="preserve">Finance </w:t>
      </w:r>
      <w:r w:rsidR="005C1BBC" w:rsidRPr="008C10BB">
        <w:rPr>
          <w:szCs w:val="24"/>
        </w:rPr>
        <w:t>Tactics</w:t>
      </w:r>
    </w:p>
    <w:p w14:paraId="0A418E2D" w14:textId="38C14AAE" w:rsidR="002E4A26" w:rsidRPr="008C10BB" w:rsidRDefault="002E4A26" w:rsidP="005C1BBC">
      <w:pPr>
        <w:spacing w:after="0" w:line="360" w:lineRule="auto"/>
        <w:ind w:firstLine="720"/>
        <w:rPr>
          <w:szCs w:val="24"/>
        </w:rPr>
      </w:pPr>
      <w:r w:rsidRPr="008C10BB">
        <w:rPr>
          <w:szCs w:val="24"/>
        </w:rPr>
        <w:t>Afterpay Limited financed its business activities through the development of different strategies at each stage. Starting the business required enough capital to help manage the business. The owners starting capital got used from their money to finance the business. The partnership between Nick Molnar and Anthony Elsen led to the use of personal money in the venture. Starting the business requires enough capital that had got gathered from the two partners</w:t>
      </w:r>
      <w:r w:rsidR="004350C0" w:rsidRPr="008C10BB">
        <w:rPr>
          <w:szCs w:val="24"/>
        </w:rPr>
        <w:t xml:space="preserve"> (</w:t>
      </w:r>
      <w:r w:rsidR="004350C0" w:rsidRPr="008C10BB">
        <w:rPr>
          <w:szCs w:val="24"/>
        </w:rPr>
        <w:t>Sannino, Di Carlo</w:t>
      </w:r>
      <w:r w:rsidR="004350C0" w:rsidRPr="008C10BB">
        <w:rPr>
          <w:szCs w:val="24"/>
        </w:rPr>
        <w:t xml:space="preserve"> </w:t>
      </w:r>
      <w:r w:rsidR="004350C0" w:rsidRPr="008C10BB">
        <w:rPr>
          <w:szCs w:val="24"/>
        </w:rPr>
        <w:t>and Lucchese 2020</w:t>
      </w:r>
      <w:r w:rsidR="001727B6" w:rsidRPr="008C10BB">
        <w:rPr>
          <w:szCs w:val="24"/>
        </w:rPr>
        <w:t>)</w:t>
      </w:r>
      <w:r w:rsidRPr="008C10BB">
        <w:rPr>
          <w:szCs w:val="24"/>
        </w:rPr>
        <w:t xml:space="preserve">. The expansion of the venture led to support by retailers </w:t>
      </w:r>
      <w:r w:rsidRPr="008C10BB">
        <w:rPr>
          <w:szCs w:val="24"/>
        </w:rPr>
        <w:lastRenderedPageBreak/>
        <w:t xml:space="preserve">from the US market. The retailers formed a strategic partnership by contributing large sums of money to help in funding. The increase of online shopping made consumers get managed through the provision of quality fashion designs. The expansion of the business into other countries led to strategic partnerships with retailers. Matrix Partners financed their partnership with Afterpay Limited by paying AUS$19.4 million. Financing the business got assisted by the retailers and owners to increase market dominance. </w:t>
      </w:r>
    </w:p>
    <w:p w14:paraId="0FF81636" w14:textId="3914E251" w:rsidR="002E4A26" w:rsidRPr="008C10BB" w:rsidRDefault="002E4A26" w:rsidP="005C1BBC">
      <w:pPr>
        <w:spacing w:after="0" w:line="360" w:lineRule="auto"/>
        <w:ind w:firstLine="720"/>
        <w:rPr>
          <w:szCs w:val="24"/>
        </w:rPr>
      </w:pPr>
      <w:r w:rsidRPr="008C10BB">
        <w:rPr>
          <w:szCs w:val="24"/>
        </w:rPr>
        <w:t>Additionally, Afterpay Limited raised capital of approximately AUD 800 million. It included a fully underwritten institutional placement of raising AUD 650 million. The investments got raised through growing additional capital that accelerated investment. Capital raised by the organization helped in maintaining the performance of the fashion industry. Afterpay prioritized global expansion in the short term to maximize shareholder value in the long. Investing in the existing regions ensured maintenance and expansion of the business through customer offerings and new markets. Financing the business led to tremendous growth in sales in various parts of the world. Rapid growth in sales ensured undertaking a fully underwritten institutional Placement to raise AUD 650 million. Mr. Elsen and Mr. Molnar remained the largest shareholders for the company as other partners existed as minority shareholders</w:t>
      </w:r>
      <w:r w:rsidR="004350C0" w:rsidRPr="008C10BB">
        <w:rPr>
          <w:szCs w:val="24"/>
        </w:rPr>
        <w:t xml:space="preserve"> (</w:t>
      </w:r>
      <w:r w:rsidR="004350C0" w:rsidRPr="008C10BB">
        <w:rPr>
          <w:szCs w:val="24"/>
        </w:rPr>
        <w:t>Sawatzki</w:t>
      </w:r>
      <w:r w:rsidR="004350C0" w:rsidRPr="008C10BB">
        <w:rPr>
          <w:szCs w:val="24"/>
        </w:rPr>
        <w:t>,</w:t>
      </w:r>
      <w:r w:rsidR="004350C0" w:rsidRPr="008C10BB">
        <w:rPr>
          <w:szCs w:val="24"/>
        </w:rPr>
        <w:t xml:space="preserve"> Zmood and Brown</w:t>
      </w:r>
      <w:r w:rsidR="004350C0" w:rsidRPr="008C10BB">
        <w:rPr>
          <w:szCs w:val="24"/>
        </w:rPr>
        <w:t xml:space="preserve"> </w:t>
      </w:r>
      <w:r w:rsidR="004350C0" w:rsidRPr="008C10BB">
        <w:rPr>
          <w:szCs w:val="24"/>
        </w:rPr>
        <w:t>2020</w:t>
      </w:r>
      <w:r w:rsidR="004350C0" w:rsidRPr="008C10BB">
        <w:rPr>
          <w:szCs w:val="24"/>
        </w:rPr>
        <w:t>, p.21)</w:t>
      </w:r>
      <w:r w:rsidRPr="008C10BB">
        <w:rPr>
          <w:szCs w:val="24"/>
        </w:rPr>
        <w:t xml:space="preserve">. Financing Afterpay Limited got developed by the owners and other retail shareholders to improve the expansion of the business. </w:t>
      </w:r>
    </w:p>
    <w:p w14:paraId="3B78E27F" w14:textId="77777777" w:rsidR="002E4A26" w:rsidRPr="008C10BB" w:rsidRDefault="002E4A26" w:rsidP="005C1BBC">
      <w:pPr>
        <w:spacing w:after="0" w:line="360" w:lineRule="auto"/>
        <w:jc w:val="center"/>
        <w:rPr>
          <w:szCs w:val="24"/>
        </w:rPr>
      </w:pPr>
      <w:r w:rsidRPr="008C10BB">
        <w:rPr>
          <w:szCs w:val="24"/>
        </w:rPr>
        <w:t>Recommendation</w:t>
      </w:r>
    </w:p>
    <w:p w14:paraId="2795E38D" w14:textId="77777777" w:rsidR="002E4A26" w:rsidRPr="008C10BB" w:rsidRDefault="002E4A26" w:rsidP="005C1BBC">
      <w:pPr>
        <w:spacing w:after="0" w:line="360" w:lineRule="auto"/>
        <w:ind w:firstLine="720"/>
        <w:rPr>
          <w:szCs w:val="24"/>
        </w:rPr>
      </w:pPr>
      <w:r w:rsidRPr="008C10BB">
        <w:rPr>
          <w:szCs w:val="24"/>
        </w:rPr>
        <w:t xml:space="preserve">I would recommend Afterpay Limited to open more branches in continents like Africa and Asia to increase its consumer base. Most people in these continents need to purchase unique clothes that would improve their physical appearance. Increasing the number of business outlets in other continents would enhance sales for the organization. Competition from other companies that focus on the fashion market would get contained effectively. </w:t>
      </w:r>
    </w:p>
    <w:p w14:paraId="3C4761A7" w14:textId="77777777" w:rsidR="00E41865" w:rsidRPr="008C10BB" w:rsidRDefault="002E4A26" w:rsidP="005C1BBC">
      <w:pPr>
        <w:spacing w:after="0" w:line="360" w:lineRule="auto"/>
        <w:ind w:firstLine="720"/>
        <w:rPr>
          <w:szCs w:val="24"/>
        </w:rPr>
      </w:pPr>
      <w:r w:rsidRPr="008C10BB">
        <w:rPr>
          <w:szCs w:val="24"/>
        </w:rPr>
        <w:t>I also recommend the company to make payment for services faster without delay.   The online platform should ensure efficiency gets developed in the process of transacting business. Most people from different parts of the world would purchase their products without delays occurring. Time taken for products to get delivered needs to get enhanced to increase consumer loyalty. The services provided by the organization need to improve.</w:t>
      </w:r>
    </w:p>
    <w:p w14:paraId="233681BA" w14:textId="77777777" w:rsidR="008C10BB" w:rsidRDefault="008C10BB">
      <w:pPr>
        <w:rPr>
          <w:szCs w:val="24"/>
        </w:rPr>
      </w:pPr>
      <w:r>
        <w:rPr>
          <w:szCs w:val="24"/>
        </w:rPr>
        <w:br w:type="page"/>
      </w:r>
    </w:p>
    <w:p w14:paraId="3CE2DAC3" w14:textId="31263E73" w:rsidR="002E4A26" w:rsidRPr="008C10BB" w:rsidRDefault="002E4A26" w:rsidP="008C10BB">
      <w:pPr>
        <w:spacing w:after="0" w:line="360" w:lineRule="auto"/>
        <w:jc w:val="center"/>
        <w:rPr>
          <w:szCs w:val="24"/>
        </w:rPr>
      </w:pPr>
      <w:r w:rsidRPr="008C10BB">
        <w:rPr>
          <w:szCs w:val="24"/>
        </w:rPr>
        <w:lastRenderedPageBreak/>
        <w:t>References</w:t>
      </w:r>
    </w:p>
    <w:p w14:paraId="65EF4221" w14:textId="712DED72" w:rsidR="00C86992" w:rsidRPr="008C10BB" w:rsidRDefault="00C86992" w:rsidP="004350C0">
      <w:pPr>
        <w:spacing w:after="0" w:line="360" w:lineRule="auto"/>
        <w:ind w:left="720" w:hanging="720"/>
        <w:rPr>
          <w:szCs w:val="24"/>
        </w:rPr>
      </w:pPr>
      <w:r w:rsidRPr="008C10BB">
        <w:rPr>
          <w:szCs w:val="24"/>
        </w:rPr>
        <w:t xml:space="preserve">Sannino, G., Di Carlo, F. and Lucchese, M., 2020. CEO characteristics and sustainability business model in financial technologies firms. </w:t>
      </w:r>
      <w:r w:rsidRPr="008C10BB">
        <w:rPr>
          <w:i/>
          <w:iCs/>
          <w:szCs w:val="24"/>
        </w:rPr>
        <w:t>Management Decision</w:t>
      </w:r>
      <w:r w:rsidRPr="008C10BB">
        <w:rPr>
          <w:szCs w:val="24"/>
        </w:rPr>
        <w:t>.</w:t>
      </w:r>
    </w:p>
    <w:p w14:paraId="26C8DD48" w14:textId="77777777" w:rsidR="00C86992" w:rsidRPr="008C10BB" w:rsidRDefault="00C86992" w:rsidP="004350C0">
      <w:pPr>
        <w:spacing w:after="0" w:line="360" w:lineRule="auto"/>
        <w:ind w:left="720" w:hanging="720"/>
        <w:rPr>
          <w:szCs w:val="24"/>
        </w:rPr>
      </w:pPr>
      <w:r w:rsidRPr="008C10BB">
        <w:rPr>
          <w:szCs w:val="24"/>
        </w:rPr>
        <w:t xml:space="preserve">Sawatzki, C., Zmood, S. and Brown, J., 2020. Doing the maths on buy now pay later services. </w:t>
      </w:r>
      <w:r w:rsidRPr="008C10BB">
        <w:rPr>
          <w:i/>
          <w:iCs/>
          <w:szCs w:val="24"/>
        </w:rPr>
        <w:t>Vinculum</w:t>
      </w:r>
      <w:r w:rsidRPr="008C10BB">
        <w:rPr>
          <w:szCs w:val="24"/>
        </w:rPr>
        <w:t xml:space="preserve">, </w:t>
      </w:r>
      <w:r w:rsidRPr="008C10BB">
        <w:rPr>
          <w:i/>
          <w:iCs/>
          <w:szCs w:val="24"/>
        </w:rPr>
        <w:t>57</w:t>
      </w:r>
      <w:r w:rsidRPr="008C10BB">
        <w:rPr>
          <w:szCs w:val="24"/>
        </w:rPr>
        <w:t>(4), pp.20-21.</w:t>
      </w:r>
    </w:p>
    <w:p w14:paraId="02DDDF36" w14:textId="77777777" w:rsidR="00C86992" w:rsidRPr="008C10BB" w:rsidRDefault="00C86992" w:rsidP="004350C0">
      <w:pPr>
        <w:spacing w:after="0" w:line="360" w:lineRule="auto"/>
        <w:ind w:left="720" w:hanging="720"/>
        <w:rPr>
          <w:szCs w:val="24"/>
        </w:rPr>
      </w:pPr>
      <w:r w:rsidRPr="008C10BB">
        <w:rPr>
          <w:szCs w:val="24"/>
        </w:rPr>
        <w:t xml:space="preserve">Fisher, C., Holland, C. and West, T., 2021. Developments in the Buy Now, Pay Later Market. </w:t>
      </w:r>
      <w:r w:rsidRPr="008C10BB">
        <w:rPr>
          <w:i/>
          <w:iCs/>
          <w:szCs w:val="24"/>
        </w:rPr>
        <w:t>1. 1 Cash Demand During COVID-19 2. 12 Property Settlement in RITS 3. 21 From the Archives: The London Letters 4. The Anatomy of a Banking Crisis: Household Depositors in the Australian 33 Depressions</w:t>
      </w:r>
      <w:r w:rsidRPr="008C10BB">
        <w:rPr>
          <w:szCs w:val="24"/>
        </w:rPr>
        <w:t>, p.59.</w:t>
      </w:r>
    </w:p>
    <w:p w14:paraId="14C8DC1C" w14:textId="77777777" w:rsidR="00C86992" w:rsidRPr="008C10BB" w:rsidRDefault="00C86992" w:rsidP="004350C0">
      <w:pPr>
        <w:spacing w:after="0" w:line="360" w:lineRule="auto"/>
        <w:ind w:left="720" w:hanging="720"/>
        <w:rPr>
          <w:szCs w:val="24"/>
        </w:rPr>
      </w:pPr>
      <w:r w:rsidRPr="008C10BB">
        <w:rPr>
          <w:szCs w:val="24"/>
        </w:rPr>
        <w:t xml:space="preserve">Breidbach, C.F., Keating, B.W. and Lim, C., 2019. Fintech: research directions to explore the digital transformation of financial service systems. </w:t>
      </w:r>
      <w:r w:rsidRPr="008C10BB">
        <w:rPr>
          <w:i/>
          <w:iCs/>
          <w:szCs w:val="24"/>
        </w:rPr>
        <w:t>Journal of Service Theory and Practice</w:t>
      </w:r>
      <w:r w:rsidRPr="008C10BB">
        <w:rPr>
          <w:szCs w:val="24"/>
        </w:rPr>
        <w:t>.</w:t>
      </w:r>
    </w:p>
    <w:p w14:paraId="78B0C835" w14:textId="77777777" w:rsidR="00C86992" w:rsidRPr="008C10BB" w:rsidRDefault="00C86992" w:rsidP="004350C0">
      <w:pPr>
        <w:spacing w:after="0" w:line="360" w:lineRule="auto"/>
        <w:ind w:left="720" w:hanging="720"/>
        <w:rPr>
          <w:szCs w:val="24"/>
        </w:rPr>
      </w:pPr>
      <w:r w:rsidRPr="008C10BB">
        <w:rPr>
          <w:szCs w:val="24"/>
        </w:rPr>
        <w:t xml:space="preserve">Thukral, E. and Ratten, V., 2020. Australian Startup’s: Case Study Examples. In </w:t>
      </w:r>
      <w:r w:rsidRPr="008C10BB">
        <w:rPr>
          <w:i/>
          <w:iCs/>
          <w:szCs w:val="24"/>
        </w:rPr>
        <w:t>Entrepreneurship and Organizational Change</w:t>
      </w:r>
      <w:r w:rsidRPr="008C10BB">
        <w:rPr>
          <w:szCs w:val="24"/>
        </w:rPr>
        <w:t xml:space="preserve"> (pp. 177-183). Springer, Cham.</w:t>
      </w:r>
    </w:p>
    <w:p w14:paraId="30FD8647" w14:textId="77777777" w:rsidR="00C86992" w:rsidRPr="008C10BB" w:rsidRDefault="00C86992" w:rsidP="004350C0">
      <w:pPr>
        <w:spacing w:after="0" w:line="360" w:lineRule="auto"/>
        <w:ind w:left="720" w:hanging="720"/>
        <w:rPr>
          <w:szCs w:val="24"/>
        </w:rPr>
      </w:pPr>
      <w:r w:rsidRPr="008C10BB">
        <w:rPr>
          <w:szCs w:val="24"/>
        </w:rPr>
        <w:t xml:space="preserve">Ah Fook, L. and McNeill, L., 2020. Click to Buy: The Impact of Retail Credit on Over-Consumption in the Online Environment. </w:t>
      </w:r>
      <w:r w:rsidRPr="008C10BB">
        <w:rPr>
          <w:i/>
          <w:iCs/>
          <w:szCs w:val="24"/>
        </w:rPr>
        <w:t>Sustainability</w:t>
      </w:r>
      <w:r w:rsidRPr="008C10BB">
        <w:rPr>
          <w:szCs w:val="24"/>
        </w:rPr>
        <w:t xml:space="preserve">, </w:t>
      </w:r>
      <w:r w:rsidRPr="008C10BB">
        <w:rPr>
          <w:i/>
          <w:iCs/>
          <w:szCs w:val="24"/>
        </w:rPr>
        <w:t>12</w:t>
      </w:r>
      <w:r w:rsidRPr="008C10BB">
        <w:rPr>
          <w:szCs w:val="24"/>
        </w:rPr>
        <w:t>(18), p.7322.</w:t>
      </w:r>
    </w:p>
    <w:p w14:paraId="0915105D" w14:textId="77777777" w:rsidR="00C86992" w:rsidRPr="008C10BB" w:rsidRDefault="00C86992" w:rsidP="004350C0">
      <w:pPr>
        <w:spacing w:after="0" w:line="360" w:lineRule="auto"/>
        <w:ind w:left="720" w:hanging="720"/>
        <w:rPr>
          <w:szCs w:val="24"/>
        </w:rPr>
      </w:pPr>
      <w:r w:rsidRPr="008C10BB">
        <w:rPr>
          <w:szCs w:val="24"/>
        </w:rPr>
        <w:t xml:space="preserve">Cetindamar, D., Lammers, T. and Sick, N., 2020. Understanding the Relationship Between Smart Cities and Entrepreneurial Ecosystems: The Case of Sydney. In </w:t>
      </w:r>
      <w:r w:rsidRPr="008C10BB">
        <w:rPr>
          <w:i/>
          <w:iCs/>
          <w:szCs w:val="24"/>
        </w:rPr>
        <w:t>Data-driven Multivalence in the Built Environment</w:t>
      </w:r>
      <w:r w:rsidRPr="008C10BB">
        <w:rPr>
          <w:szCs w:val="24"/>
        </w:rPr>
        <w:t xml:space="preserve"> (pp. 301-315). Springer, Cham.</w:t>
      </w:r>
    </w:p>
    <w:p w14:paraId="0821669A" w14:textId="77777777" w:rsidR="00C86992" w:rsidRPr="008C10BB" w:rsidRDefault="00C86992" w:rsidP="004350C0">
      <w:pPr>
        <w:spacing w:after="0" w:line="360" w:lineRule="auto"/>
        <w:ind w:left="720" w:hanging="720"/>
        <w:rPr>
          <w:szCs w:val="24"/>
        </w:rPr>
      </w:pPr>
      <w:r w:rsidRPr="008C10BB">
        <w:rPr>
          <w:szCs w:val="24"/>
        </w:rPr>
        <w:t xml:space="preserve">Ridley, S., 2019. Five Australian startups. </w:t>
      </w:r>
      <w:r w:rsidRPr="008C10BB">
        <w:rPr>
          <w:i/>
          <w:iCs/>
          <w:szCs w:val="24"/>
        </w:rPr>
        <w:t>Company Director</w:t>
      </w:r>
      <w:r w:rsidRPr="008C10BB">
        <w:rPr>
          <w:szCs w:val="24"/>
        </w:rPr>
        <w:t xml:space="preserve">, </w:t>
      </w:r>
      <w:r w:rsidRPr="008C10BB">
        <w:rPr>
          <w:i/>
          <w:iCs/>
          <w:szCs w:val="24"/>
        </w:rPr>
        <w:t>35</w:t>
      </w:r>
      <w:r w:rsidRPr="008C10BB">
        <w:rPr>
          <w:szCs w:val="24"/>
        </w:rPr>
        <w:t>(5), pp.26-27.</w:t>
      </w:r>
    </w:p>
    <w:p w14:paraId="0469D8DF" w14:textId="77777777" w:rsidR="008E4E68" w:rsidRPr="008C10BB" w:rsidRDefault="00C86992" w:rsidP="004350C0">
      <w:pPr>
        <w:spacing w:after="0" w:line="360" w:lineRule="auto"/>
        <w:ind w:left="720" w:hanging="720"/>
        <w:rPr>
          <w:szCs w:val="24"/>
        </w:rPr>
      </w:pPr>
      <w:r w:rsidRPr="008C10BB">
        <w:rPr>
          <w:szCs w:val="24"/>
        </w:rPr>
        <w:t xml:space="preserve">Sannino, G., Di Carlo, F. and Lucchese, M., 2020. CEO characteristics and sustainability business model in financial technologies firms. </w:t>
      </w:r>
      <w:r w:rsidRPr="008C10BB">
        <w:rPr>
          <w:i/>
          <w:iCs/>
          <w:szCs w:val="24"/>
        </w:rPr>
        <w:t>Management Decision</w:t>
      </w:r>
      <w:r w:rsidRPr="008C10BB">
        <w:rPr>
          <w:szCs w:val="24"/>
        </w:rPr>
        <w:t>.</w:t>
      </w:r>
    </w:p>
    <w:p w14:paraId="2DEB946F" w14:textId="77777777" w:rsidR="004350C0" w:rsidRPr="008C10BB" w:rsidRDefault="008E4E68" w:rsidP="004350C0">
      <w:pPr>
        <w:spacing w:after="0" w:line="360" w:lineRule="auto"/>
        <w:ind w:left="720" w:hanging="720"/>
        <w:rPr>
          <w:szCs w:val="24"/>
        </w:rPr>
      </w:pPr>
      <w:r w:rsidRPr="008C10BB">
        <w:rPr>
          <w:szCs w:val="24"/>
        </w:rPr>
        <w:t xml:space="preserve">Xing, Y., Chen, H. and Zhuang, X., 2019, August. Australian Online BNPL Services Research: Building Gain Value Model of Individual Credit Background. In </w:t>
      </w:r>
      <w:r w:rsidRPr="008C10BB">
        <w:rPr>
          <w:i/>
          <w:iCs/>
          <w:szCs w:val="24"/>
        </w:rPr>
        <w:t>Proceedings of the 2019 International Conference on Information Technology and Computer Communications</w:t>
      </w:r>
      <w:r w:rsidRPr="008C10BB">
        <w:rPr>
          <w:szCs w:val="24"/>
        </w:rPr>
        <w:t xml:space="preserve"> (pp. 45-51).</w:t>
      </w:r>
    </w:p>
    <w:p w14:paraId="17B8E1A5" w14:textId="26000069" w:rsidR="008E4E68" w:rsidRPr="008C10BB" w:rsidRDefault="008E4E68" w:rsidP="004350C0">
      <w:pPr>
        <w:spacing w:after="0" w:line="360" w:lineRule="auto"/>
        <w:ind w:left="720" w:hanging="720"/>
        <w:rPr>
          <w:szCs w:val="24"/>
        </w:rPr>
      </w:pPr>
      <w:r w:rsidRPr="008C10BB">
        <w:rPr>
          <w:szCs w:val="24"/>
        </w:rPr>
        <w:t xml:space="preserve">Filapek-Vandyck, R., 2018. A </w:t>
      </w:r>
      <w:r w:rsidR="008C10BB" w:rsidRPr="008C10BB">
        <w:rPr>
          <w:szCs w:val="24"/>
        </w:rPr>
        <w:t>three-pronged</w:t>
      </w:r>
      <w:r w:rsidRPr="008C10BB">
        <w:rPr>
          <w:szCs w:val="24"/>
        </w:rPr>
        <w:t xml:space="preserve"> investment strategy. </w:t>
      </w:r>
      <w:r w:rsidRPr="008C10BB">
        <w:rPr>
          <w:i/>
          <w:iCs/>
          <w:szCs w:val="24"/>
        </w:rPr>
        <w:t>Equity</w:t>
      </w:r>
      <w:r w:rsidRPr="008C10BB">
        <w:rPr>
          <w:szCs w:val="24"/>
        </w:rPr>
        <w:t xml:space="preserve">, </w:t>
      </w:r>
      <w:r w:rsidRPr="008C10BB">
        <w:rPr>
          <w:i/>
          <w:iCs/>
          <w:szCs w:val="24"/>
        </w:rPr>
        <w:t>32</w:t>
      </w:r>
      <w:r w:rsidRPr="008C10BB">
        <w:rPr>
          <w:szCs w:val="24"/>
        </w:rPr>
        <w:t>(3), p.6.</w:t>
      </w:r>
    </w:p>
    <w:p w14:paraId="2AB5301D" w14:textId="77777777" w:rsidR="008E4E68" w:rsidRPr="008C10BB" w:rsidRDefault="008E4E68" w:rsidP="004350C0">
      <w:pPr>
        <w:spacing w:after="0" w:line="240" w:lineRule="auto"/>
        <w:ind w:left="720" w:hanging="720"/>
        <w:rPr>
          <w:szCs w:val="24"/>
        </w:rPr>
      </w:pPr>
      <w:r w:rsidRPr="008C10BB">
        <w:rPr>
          <w:szCs w:val="24"/>
        </w:rPr>
        <w:t>Trauboth, M., 2020. Platform Business Models of Online Marketplaces.</w:t>
      </w:r>
    </w:p>
    <w:p w14:paraId="040392B8" w14:textId="77777777" w:rsidR="002E4A26" w:rsidRPr="008C10BB" w:rsidRDefault="002E4A26" w:rsidP="008E4E68">
      <w:pPr>
        <w:spacing w:after="0" w:line="360" w:lineRule="auto"/>
        <w:ind w:left="284" w:hanging="284"/>
        <w:rPr>
          <w:szCs w:val="24"/>
        </w:rPr>
      </w:pPr>
    </w:p>
    <w:sectPr w:rsidR="002E4A26" w:rsidRPr="008C10BB" w:rsidSect="005C1B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3D29" w14:textId="77777777" w:rsidR="00D76A0A" w:rsidRDefault="00D76A0A" w:rsidP="00790ECD">
      <w:pPr>
        <w:spacing w:after="0" w:line="240" w:lineRule="auto"/>
      </w:pPr>
      <w:r>
        <w:separator/>
      </w:r>
    </w:p>
  </w:endnote>
  <w:endnote w:type="continuationSeparator" w:id="0">
    <w:p w14:paraId="688DD710" w14:textId="77777777" w:rsidR="00D76A0A" w:rsidRDefault="00D76A0A"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6DE" w14:textId="77777777" w:rsidR="00D76A0A" w:rsidRDefault="00D76A0A" w:rsidP="00790ECD">
      <w:pPr>
        <w:spacing w:after="0" w:line="240" w:lineRule="auto"/>
      </w:pPr>
      <w:r>
        <w:separator/>
      </w:r>
    </w:p>
  </w:footnote>
  <w:footnote w:type="continuationSeparator" w:id="0">
    <w:p w14:paraId="6EFE27E1" w14:textId="77777777" w:rsidR="00D76A0A" w:rsidRDefault="00D76A0A"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314D" w14:textId="3261E8D4" w:rsidR="003A2F85" w:rsidRPr="005C1BBC" w:rsidRDefault="005C1BBC">
    <w:pPr>
      <w:pStyle w:val="Header"/>
      <w:rPr>
        <w:sz w:val="22"/>
        <w:szCs w:val="20"/>
      </w:rPr>
    </w:pPr>
    <w:r w:rsidRPr="00CE12A7">
      <w:rPr>
        <w:sz w:val="22"/>
        <w:szCs w:val="20"/>
      </w:rPr>
      <w:tab/>
    </w:r>
    <w:r w:rsidRPr="00CE12A7">
      <w:rPr>
        <w:sz w:val="22"/>
        <w:szCs w:val="20"/>
      </w:rPr>
      <w:tab/>
    </w:r>
    <w:r w:rsidRPr="00CE12A7">
      <w:rPr>
        <w:color w:val="1B1B1B"/>
        <w:szCs w:val="24"/>
        <w:shd w:val="clear" w:color="auto" w:fill="FFFFFF"/>
      </w:rPr>
      <w:t xml:space="preserve">Australian Startup Venture </w:t>
    </w:r>
    <w:r w:rsidRPr="00CE12A7">
      <w:rPr>
        <w:color w:val="1B1B1B"/>
        <w:szCs w:val="24"/>
        <w:shd w:val="clear" w:color="auto" w:fill="FFFFFF"/>
      </w:rPr>
      <w:fldChar w:fldCharType="begin"/>
    </w:r>
    <w:r w:rsidRPr="00CE12A7">
      <w:rPr>
        <w:color w:val="1B1B1B"/>
        <w:szCs w:val="24"/>
        <w:shd w:val="clear" w:color="auto" w:fill="FFFFFF"/>
      </w:rPr>
      <w:instrText xml:space="preserve"> PAGE   \* MERGEFORMAT </w:instrText>
    </w:r>
    <w:r w:rsidRPr="00CE12A7">
      <w:rPr>
        <w:color w:val="1B1B1B"/>
        <w:szCs w:val="24"/>
        <w:shd w:val="clear" w:color="auto" w:fill="FFFFFF"/>
      </w:rPr>
      <w:fldChar w:fldCharType="separate"/>
    </w:r>
    <w:r>
      <w:rPr>
        <w:color w:val="1B1B1B"/>
        <w:szCs w:val="24"/>
        <w:shd w:val="clear" w:color="auto" w:fill="FFFFFF"/>
      </w:rPr>
      <w:t>1</w:t>
    </w:r>
    <w:r w:rsidRPr="00CE12A7">
      <w:rPr>
        <w:noProof/>
        <w:color w:val="1B1B1B"/>
        <w:szCs w:val="24"/>
        <w:shd w:val="clear" w:color="auto" w:fil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0BED"/>
    <w:rsid w:val="000034E7"/>
    <w:rsid w:val="0000410E"/>
    <w:rsid w:val="00007433"/>
    <w:rsid w:val="000077B8"/>
    <w:rsid w:val="0001067F"/>
    <w:rsid w:val="00010CC1"/>
    <w:rsid w:val="00020309"/>
    <w:rsid w:val="00023C6D"/>
    <w:rsid w:val="00024162"/>
    <w:rsid w:val="00026950"/>
    <w:rsid w:val="00026CF1"/>
    <w:rsid w:val="00030104"/>
    <w:rsid w:val="000336BE"/>
    <w:rsid w:val="0003662E"/>
    <w:rsid w:val="0004479E"/>
    <w:rsid w:val="00044B7A"/>
    <w:rsid w:val="00046D13"/>
    <w:rsid w:val="00047556"/>
    <w:rsid w:val="00052DA2"/>
    <w:rsid w:val="0005333F"/>
    <w:rsid w:val="000566A9"/>
    <w:rsid w:val="000567E4"/>
    <w:rsid w:val="00064B6E"/>
    <w:rsid w:val="000707E8"/>
    <w:rsid w:val="00073E5E"/>
    <w:rsid w:val="000754BB"/>
    <w:rsid w:val="00077E3C"/>
    <w:rsid w:val="00085659"/>
    <w:rsid w:val="000878F9"/>
    <w:rsid w:val="00092030"/>
    <w:rsid w:val="00093127"/>
    <w:rsid w:val="000931C0"/>
    <w:rsid w:val="0009529D"/>
    <w:rsid w:val="000A0BF3"/>
    <w:rsid w:val="000A2D82"/>
    <w:rsid w:val="000A337E"/>
    <w:rsid w:val="000A49F2"/>
    <w:rsid w:val="000A4E81"/>
    <w:rsid w:val="000A52B5"/>
    <w:rsid w:val="000B1765"/>
    <w:rsid w:val="000C028E"/>
    <w:rsid w:val="000C1CDB"/>
    <w:rsid w:val="000C2704"/>
    <w:rsid w:val="000D1054"/>
    <w:rsid w:val="000D59D7"/>
    <w:rsid w:val="000D699C"/>
    <w:rsid w:val="000E1488"/>
    <w:rsid w:val="000E1F84"/>
    <w:rsid w:val="000E41C1"/>
    <w:rsid w:val="000E55F0"/>
    <w:rsid w:val="000F132F"/>
    <w:rsid w:val="000F1FE6"/>
    <w:rsid w:val="000F35B2"/>
    <w:rsid w:val="000F5AA0"/>
    <w:rsid w:val="000F66B2"/>
    <w:rsid w:val="000F7483"/>
    <w:rsid w:val="000F7DEE"/>
    <w:rsid w:val="001006BE"/>
    <w:rsid w:val="00104BB6"/>
    <w:rsid w:val="00106311"/>
    <w:rsid w:val="0010701A"/>
    <w:rsid w:val="001101D9"/>
    <w:rsid w:val="00112FF7"/>
    <w:rsid w:val="00114C38"/>
    <w:rsid w:val="00122895"/>
    <w:rsid w:val="00122D71"/>
    <w:rsid w:val="001242D6"/>
    <w:rsid w:val="0012563B"/>
    <w:rsid w:val="00131B18"/>
    <w:rsid w:val="001419AA"/>
    <w:rsid w:val="00143805"/>
    <w:rsid w:val="00145E7C"/>
    <w:rsid w:val="00147BC5"/>
    <w:rsid w:val="00151DCD"/>
    <w:rsid w:val="00161942"/>
    <w:rsid w:val="001621C5"/>
    <w:rsid w:val="00165E83"/>
    <w:rsid w:val="00165F4D"/>
    <w:rsid w:val="001660BA"/>
    <w:rsid w:val="00170984"/>
    <w:rsid w:val="0017218E"/>
    <w:rsid w:val="00172707"/>
    <w:rsid w:val="001727B6"/>
    <w:rsid w:val="00173B3A"/>
    <w:rsid w:val="0017526C"/>
    <w:rsid w:val="00175783"/>
    <w:rsid w:val="00177725"/>
    <w:rsid w:val="00180872"/>
    <w:rsid w:val="001817B1"/>
    <w:rsid w:val="00184BE1"/>
    <w:rsid w:val="00186023"/>
    <w:rsid w:val="00190758"/>
    <w:rsid w:val="00190BE7"/>
    <w:rsid w:val="00195027"/>
    <w:rsid w:val="00195539"/>
    <w:rsid w:val="00196619"/>
    <w:rsid w:val="00196B3F"/>
    <w:rsid w:val="001A0A66"/>
    <w:rsid w:val="001A1CE3"/>
    <w:rsid w:val="001A4195"/>
    <w:rsid w:val="001A475D"/>
    <w:rsid w:val="001A47F8"/>
    <w:rsid w:val="001B2809"/>
    <w:rsid w:val="001C021A"/>
    <w:rsid w:val="001C17B2"/>
    <w:rsid w:val="001C199E"/>
    <w:rsid w:val="001C55F2"/>
    <w:rsid w:val="001C7CFB"/>
    <w:rsid w:val="001D1CCC"/>
    <w:rsid w:val="001E4047"/>
    <w:rsid w:val="001E6D3A"/>
    <w:rsid w:val="001E78AD"/>
    <w:rsid w:val="001F400E"/>
    <w:rsid w:val="002108AA"/>
    <w:rsid w:val="00220C58"/>
    <w:rsid w:val="002229DA"/>
    <w:rsid w:val="002231F1"/>
    <w:rsid w:val="00231EDC"/>
    <w:rsid w:val="00232030"/>
    <w:rsid w:val="002374B1"/>
    <w:rsid w:val="002400AF"/>
    <w:rsid w:val="00241168"/>
    <w:rsid w:val="00242599"/>
    <w:rsid w:val="00242697"/>
    <w:rsid w:val="002566A6"/>
    <w:rsid w:val="00257262"/>
    <w:rsid w:val="002572E5"/>
    <w:rsid w:val="00261761"/>
    <w:rsid w:val="0026248D"/>
    <w:rsid w:val="00262CE7"/>
    <w:rsid w:val="0026499A"/>
    <w:rsid w:val="00270EA7"/>
    <w:rsid w:val="00272734"/>
    <w:rsid w:val="00282F0E"/>
    <w:rsid w:val="002860CB"/>
    <w:rsid w:val="00293D97"/>
    <w:rsid w:val="002940EC"/>
    <w:rsid w:val="002A2672"/>
    <w:rsid w:val="002A3C9D"/>
    <w:rsid w:val="002A3EB6"/>
    <w:rsid w:val="002A65BB"/>
    <w:rsid w:val="002B0851"/>
    <w:rsid w:val="002C09CF"/>
    <w:rsid w:val="002C35C5"/>
    <w:rsid w:val="002C4FE9"/>
    <w:rsid w:val="002C5623"/>
    <w:rsid w:val="002D4DAC"/>
    <w:rsid w:val="002D4F7E"/>
    <w:rsid w:val="002E0135"/>
    <w:rsid w:val="002E3683"/>
    <w:rsid w:val="002E4A26"/>
    <w:rsid w:val="002E6FB0"/>
    <w:rsid w:val="002F01C1"/>
    <w:rsid w:val="002F293A"/>
    <w:rsid w:val="002F66BC"/>
    <w:rsid w:val="00300376"/>
    <w:rsid w:val="00302501"/>
    <w:rsid w:val="003026D5"/>
    <w:rsid w:val="003036A1"/>
    <w:rsid w:val="003103D8"/>
    <w:rsid w:val="00312B09"/>
    <w:rsid w:val="00313D87"/>
    <w:rsid w:val="003171F3"/>
    <w:rsid w:val="0032323B"/>
    <w:rsid w:val="003252FA"/>
    <w:rsid w:val="003302F4"/>
    <w:rsid w:val="003374C8"/>
    <w:rsid w:val="00344778"/>
    <w:rsid w:val="00352254"/>
    <w:rsid w:val="00355BDE"/>
    <w:rsid w:val="0036161C"/>
    <w:rsid w:val="00361D1B"/>
    <w:rsid w:val="00370667"/>
    <w:rsid w:val="003739E9"/>
    <w:rsid w:val="00375B66"/>
    <w:rsid w:val="0037651A"/>
    <w:rsid w:val="003771D7"/>
    <w:rsid w:val="00377919"/>
    <w:rsid w:val="00377CF4"/>
    <w:rsid w:val="00386290"/>
    <w:rsid w:val="003910CE"/>
    <w:rsid w:val="003914C2"/>
    <w:rsid w:val="003942D9"/>
    <w:rsid w:val="0039592B"/>
    <w:rsid w:val="00397875"/>
    <w:rsid w:val="00397FFA"/>
    <w:rsid w:val="003A01C2"/>
    <w:rsid w:val="003A2F85"/>
    <w:rsid w:val="003A6DE5"/>
    <w:rsid w:val="003B2641"/>
    <w:rsid w:val="003B2867"/>
    <w:rsid w:val="003B59B3"/>
    <w:rsid w:val="003C0D0B"/>
    <w:rsid w:val="003C3FE6"/>
    <w:rsid w:val="003C50D4"/>
    <w:rsid w:val="003D19EC"/>
    <w:rsid w:val="003E1A1C"/>
    <w:rsid w:val="003E5C3C"/>
    <w:rsid w:val="003E7231"/>
    <w:rsid w:val="003F01EB"/>
    <w:rsid w:val="003F0F38"/>
    <w:rsid w:val="003F2068"/>
    <w:rsid w:val="003F55C0"/>
    <w:rsid w:val="00402D01"/>
    <w:rsid w:val="004046B8"/>
    <w:rsid w:val="00407CCA"/>
    <w:rsid w:val="00417522"/>
    <w:rsid w:val="0042312E"/>
    <w:rsid w:val="004232E8"/>
    <w:rsid w:val="0042336C"/>
    <w:rsid w:val="00427009"/>
    <w:rsid w:val="00430531"/>
    <w:rsid w:val="004350C0"/>
    <w:rsid w:val="00435EB5"/>
    <w:rsid w:val="00437AE8"/>
    <w:rsid w:val="004413C5"/>
    <w:rsid w:val="00442D75"/>
    <w:rsid w:val="00447745"/>
    <w:rsid w:val="00453F3F"/>
    <w:rsid w:val="00457CB1"/>
    <w:rsid w:val="00467B7F"/>
    <w:rsid w:val="004805B0"/>
    <w:rsid w:val="00480EF5"/>
    <w:rsid w:val="004818F3"/>
    <w:rsid w:val="004874DD"/>
    <w:rsid w:val="00493CDB"/>
    <w:rsid w:val="004946A2"/>
    <w:rsid w:val="00494CE5"/>
    <w:rsid w:val="00497D8E"/>
    <w:rsid w:val="004A13BD"/>
    <w:rsid w:val="004A1E2B"/>
    <w:rsid w:val="004A528B"/>
    <w:rsid w:val="004B10DF"/>
    <w:rsid w:val="004B6667"/>
    <w:rsid w:val="004B73BD"/>
    <w:rsid w:val="004C52D3"/>
    <w:rsid w:val="004C5BAC"/>
    <w:rsid w:val="004E53B8"/>
    <w:rsid w:val="004E79FE"/>
    <w:rsid w:val="004F13E7"/>
    <w:rsid w:val="004F66A6"/>
    <w:rsid w:val="004F7AAC"/>
    <w:rsid w:val="005002AC"/>
    <w:rsid w:val="0050211A"/>
    <w:rsid w:val="0050249B"/>
    <w:rsid w:val="00506140"/>
    <w:rsid w:val="00507460"/>
    <w:rsid w:val="005115A1"/>
    <w:rsid w:val="00516774"/>
    <w:rsid w:val="0052219D"/>
    <w:rsid w:val="005231A4"/>
    <w:rsid w:val="0052421E"/>
    <w:rsid w:val="00530D21"/>
    <w:rsid w:val="005334AA"/>
    <w:rsid w:val="0053520B"/>
    <w:rsid w:val="00537418"/>
    <w:rsid w:val="00543ADD"/>
    <w:rsid w:val="005452EA"/>
    <w:rsid w:val="005459FB"/>
    <w:rsid w:val="00551062"/>
    <w:rsid w:val="005518DC"/>
    <w:rsid w:val="00553483"/>
    <w:rsid w:val="00553AA8"/>
    <w:rsid w:val="00553AF5"/>
    <w:rsid w:val="005566AF"/>
    <w:rsid w:val="0055741A"/>
    <w:rsid w:val="00562666"/>
    <w:rsid w:val="00562B65"/>
    <w:rsid w:val="00563BAE"/>
    <w:rsid w:val="00564896"/>
    <w:rsid w:val="00565A36"/>
    <w:rsid w:val="00566CDE"/>
    <w:rsid w:val="005707DF"/>
    <w:rsid w:val="00571E8E"/>
    <w:rsid w:val="0057708F"/>
    <w:rsid w:val="005779FF"/>
    <w:rsid w:val="0058101E"/>
    <w:rsid w:val="005831A3"/>
    <w:rsid w:val="00583ADC"/>
    <w:rsid w:val="00584370"/>
    <w:rsid w:val="005855C2"/>
    <w:rsid w:val="005A0E3F"/>
    <w:rsid w:val="005A1E5B"/>
    <w:rsid w:val="005A34F0"/>
    <w:rsid w:val="005B0415"/>
    <w:rsid w:val="005B1685"/>
    <w:rsid w:val="005C1BBC"/>
    <w:rsid w:val="005D0785"/>
    <w:rsid w:val="005D24CC"/>
    <w:rsid w:val="005D31A5"/>
    <w:rsid w:val="005D43E7"/>
    <w:rsid w:val="005E1C46"/>
    <w:rsid w:val="005E3954"/>
    <w:rsid w:val="005F1A16"/>
    <w:rsid w:val="005F2F2E"/>
    <w:rsid w:val="005F3B2F"/>
    <w:rsid w:val="005F40E3"/>
    <w:rsid w:val="00603DD4"/>
    <w:rsid w:val="00606FA1"/>
    <w:rsid w:val="006117CB"/>
    <w:rsid w:val="00611BBA"/>
    <w:rsid w:val="00612C77"/>
    <w:rsid w:val="00612E1E"/>
    <w:rsid w:val="00616D01"/>
    <w:rsid w:val="00620A35"/>
    <w:rsid w:val="00622D44"/>
    <w:rsid w:val="0062347E"/>
    <w:rsid w:val="00630AE9"/>
    <w:rsid w:val="006343C6"/>
    <w:rsid w:val="00637BD5"/>
    <w:rsid w:val="00644DC6"/>
    <w:rsid w:val="00646AEA"/>
    <w:rsid w:val="00647360"/>
    <w:rsid w:val="00647603"/>
    <w:rsid w:val="006513C3"/>
    <w:rsid w:val="00653C97"/>
    <w:rsid w:val="00655C99"/>
    <w:rsid w:val="006650BC"/>
    <w:rsid w:val="00666A19"/>
    <w:rsid w:val="00667788"/>
    <w:rsid w:val="00667FB0"/>
    <w:rsid w:val="00680EB4"/>
    <w:rsid w:val="006874A3"/>
    <w:rsid w:val="006949E6"/>
    <w:rsid w:val="0069756F"/>
    <w:rsid w:val="006A48D2"/>
    <w:rsid w:val="006A6B23"/>
    <w:rsid w:val="006B1076"/>
    <w:rsid w:val="006B11E5"/>
    <w:rsid w:val="006B7034"/>
    <w:rsid w:val="006C02D2"/>
    <w:rsid w:val="006C2173"/>
    <w:rsid w:val="006C409A"/>
    <w:rsid w:val="006C4494"/>
    <w:rsid w:val="006D013E"/>
    <w:rsid w:val="006D12C3"/>
    <w:rsid w:val="006D27DA"/>
    <w:rsid w:val="006D2A92"/>
    <w:rsid w:val="006D2E9E"/>
    <w:rsid w:val="006F3BBC"/>
    <w:rsid w:val="00700303"/>
    <w:rsid w:val="00702917"/>
    <w:rsid w:val="00710304"/>
    <w:rsid w:val="007108DD"/>
    <w:rsid w:val="00713753"/>
    <w:rsid w:val="00714347"/>
    <w:rsid w:val="00717D92"/>
    <w:rsid w:val="0072144B"/>
    <w:rsid w:val="00725136"/>
    <w:rsid w:val="00732876"/>
    <w:rsid w:val="00753DE6"/>
    <w:rsid w:val="007564AC"/>
    <w:rsid w:val="00763A5F"/>
    <w:rsid w:val="0076605A"/>
    <w:rsid w:val="00777897"/>
    <w:rsid w:val="007805C7"/>
    <w:rsid w:val="007852ED"/>
    <w:rsid w:val="007900D1"/>
    <w:rsid w:val="00790ECD"/>
    <w:rsid w:val="00791DCC"/>
    <w:rsid w:val="00794F1A"/>
    <w:rsid w:val="00795F30"/>
    <w:rsid w:val="007A4365"/>
    <w:rsid w:val="007B0170"/>
    <w:rsid w:val="007B395F"/>
    <w:rsid w:val="007B3AA7"/>
    <w:rsid w:val="007B5A7F"/>
    <w:rsid w:val="007B6C25"/>
    <w:rsid w:val="007B72DC"/>
    <w:rsid w:val="007C4BE4"/>
    <w:rsid w:val="007C5138"/>
    <w:rsid w:val="007D0D3E"/>
    <w:rsid w:val="007D63B1"/>
    <w:rsid w:val="007D77F6"/>
    <w:rsid w:val="007F23C4"/>
    <w:rsid w:val="007F431E"/>
    <w:rsid w:val="007F47E3"/>
    <w:rsid w:val="007F6DD5"/>
    <w:rsid w:val="007F7754"/>
    <w:rsid w:val="00800127"/>
    <w:rsid w:val="008115E7"/>
    <w:rsid w:val="00811B18"/>
    <w:rsid w:val="00812B1A"/>
    <w:rsid w:val="008139AE"/>
    <w:rsid w:val="00816B56"/>
    <w:rsid w:val="00821224"/>
    <w:rsid w:val="008217E4"/>
    <w:rsid w:val="00823318"/>
    <w:rsid w:val="00824012"/>
    <w:rsid w:val="00825A3D"/>
    <w:rsid w:val="00825FED"/>
    <w:rsid w:val="00827E5D"/>
    <w:rsid w:val="00840FC4"/>
    <w:rsid w:val="00841299"/>
    <w:rsid w:val="0084266E"/>
    <w:rsid w:val="00844728"/>
    <w:rsid w:val="008453F6"/>
    <w:rsid w:val="008475FF"/>
    <w:rsid w:val="00847D8B"/>
    <w:rsid w:val="0085148D"/>
    <w:rsid w:val="00852A17"/>
    <w:rsid w:val="0085515E"/>
    <w:rsid w:val="00860B67"/>
    <w:rsid w:val="00861DE4"/>
    <w:rsid w:val="00862708"/>
    <w:rsid w:val="00862A3C"/>
    <w:rsid w:val="00865BD5"/>
    <w:rsid w:val="00871899"/>
    <w:rsid w:val="00872AF1"/>
    <w:rsid w:val="00877D97"/>
    <w:rsid w:val="008834B2"/>
    <w:rsid w:val="00883744"/>
    <w:rsid w:val="008848E4"/>
    <w:rsid w:val="00891CFB"/>
    <w:rsid w:val="008A0CF5"/>
    <w:rsid w:val="008A0D22"/>
    <w:rsid w:val="008A3A4C"/>
    <w:rsid w:val="008A4C7E"/>
    <w:rsid w:val="008A7CEE"/>
    <w:rsid w:val="008B30B4"/>
    <w:rsid w:val="008B38A0"/>
    <w:rsid w:val="008B7550"/>
    <w:rsid w:val="008C038D"/>
    <w:rsid w:val="008C10BB"/>
    <w:rsid w:val="008C2C5F"/>
    <w:rsid w:val="008C44E0"/>
    <w:rsid w:val="008C7D65"/>
    <w:rsid w:val="008D4AFF"/>
    <w:rsid w:val="008E016F"/>
    <w:rsid w:val="008E3E48"/>
    <w:rsid w:val="008E4E68"/>
    <w:rsid w:val="008E72E2"/>
    <w:rsid w:val="008E7C48"/>
    <w:rsid w:val="008F3A56"/>
    <w:rsid w:val="008F445B"/>
    <w:rsid w:val="009030A1"/>
    <w:rsid w:val="00903890"/>
    <w:rsid w:val="009175AA"/>
    <w:rsid w:val="00921F6C"/>
    <w:rsid w:val="00926664"/>
    <w:rsid w:val="009268E6"/>
    <w:rsid w:val="00927769"/>
    <w:rsid w:val="00930BFD"/>
    <w:rsid w:val="00933AEB"/>
    <w:rsid w:val="00935496"/>
    <w:rsid w:val="00937C16"/>
    <w:rsid w:val="0094154F"/>
    <w:rsid w:val="00947CFE"/>
    <w:rsid w:val="00950280"/>
    <w:rsid w:val="00950446"/>
    <w:rsid w:val="00955E23"/>
    <w:rsid w:val="009607F9"/>
    <w:rsid w:val="0097225E"/>
    <w:rsid w:val="00973CC6"/>
    <w:rsid w:val="00975122"/>
    <w:rsid w:val="009836BE"/>
    <w:rsid w:val="00983F63"/>
    <w:rsid w:val="009875CF"/>
    <w:rsid w:val="009906B5"/>
    <w:rsid w:val="00993724"/>
    <w:rsid w:val="0099650E"/>
    <w:rsid w:val="00996DFC"/>
    <w:rsid w:val="00997918"/>
    <w:rsid w:val="00997C3A"/>
    <w:rsid w:val="009A020E"/>
    <w:rsid w:val="009A2B1E"/>
    <w:rsid w:val="009A5AA8"/>
    <w:rsid w:val="009A7231"/>
    <w:rsid w:val="009A7F9E"/>
    <w:rsid w:val="009B637E"/>
    <w:rsid w:val="009B6D34"/>
    <w:rsid w:val="009C7EF0"/>
    <w:rsid w:val="009D031F"/>
    <w:rsid w:val="009D1B1D"/>
    <w:rsid w:val="009D2879"/>
    <w:rsid w:val="009D6B18"/>
    <w:rsid w:val="009D7195"/>
    <w:rsid w:val="009E5A12"/>
    <w:rsid w:val="009E77CA"/>
    <w:rsid w:val="00A023D8"/>
    <w:rsid w:val="00A03719"/>
    <w:rsid w:val="00A03F05"/>
    <w:rsid w:val="00A042B3"/>
    <w:rsid w:val="00A136E4"/>
    <w:rsid w:val="00A211C8"/>
    <w:rsid w:val="00A2254C"/>
    <w:rsid w:val="00A23DDC"/>
    <w:rsid w:val="00A264CB"/>
    <w:rsid w:val="00A33A79"/>
    <w:rsid w:val="00A34DC3"/>
    <w:rsid w:val="00A42D69"/>
    <w:rsid w:val="00A45544"/>
    <w:rsid w:val="00A4705D"/>
    <w:rsid w:val="00A52C99"/>
    <w:rsid w:val="00A60FB8"/>
    <w:rsid w:val="00A63948"/>
    <w:rsid w:val="00A7052D"/>
    <w:rsid w:val="00A74467"/>
    <w:rsid w:val="00A77306"/>
    <w:rsid w:val="00A80FF1"/>
    <w:rsid w:val="00A82F89"/>
    <w:rsid w:val="00A85CC7"/>
    <w:rsid w:val="00A86AF4"/>
    <w:rsid w:val="00A908A5"/>
    <w:rsid w:val="00A91E37"/>
    <w:rsid w:val="00A926AD"/>
    <w:rsid w:val="00A94B7E"/>
    <w:rsid w:val="00A94DE1"/>
    <w:rsid w:val="00A95B8B"/>
    <w:rsid w:val="00AA0891"/>
    <w:rsid w:val="00AA7B7E"/>
    <w:rsid w:val="00AB1B13"/>
    <w:rsid w:val="00AB3300"/>
    <w:rsid w:val="00AC1970"/>
    <w:rsid w:val="00AC1B68"/>
    <w:rsid w:val="00AC2D29"/>
    <w:rsid w:val="00AC3B22"/>
    <w:rsid w:val="00AD03E9"/>
    <w:rsid w:val="00AD34FC"/>
    <w:rsid w:val="00AE03BE"/>
    <w:rsid w:val="00AE6C04"/>
    <w:rsid w:val="00AE6CE2"/>
    <w:rsid w:val="00AE7851"/>
    <w:rsid w:val="00AF0553"/>
    <w:rsid w:val="00AF2052"/>
    <w:rsid w:val="00AF6059"/>
    <w:rsid w:val="00AF71FD"/>
    <w:rsid w:val="00B029A5"/>
    <w:rsid w:val="00B078F7"/>
    <w:rsid w:val="00B12D2E"/>
    <w:rsid w:val="00B12E90"/>
    <w:rsid w:val="00B1451E"/>
    <w:rsid w:val="00B14AAD"/>
    <w:rsid w:val="00B20879"/>
    <w:rsid w:val="00B20C1E"/>
    <w:rsid w:val="00B24246"/>
    <w:rsid w:val="00B30CA8"/>
    <w:rsid w:val="00B318B3"/>
    <w:rsid w:val="00B32124"/>
    <w:rsid w:val="00B33434"/>
    <w:rsid w:val="00B33FE6"/>
    <w:rsid w:val="00B3409C"/>
    <w:rsid w:val="00B3554A"/>
    <w:rsid w:val="00B365FE"/>
    <w:rsid w:val="00B40342"/>
    <w:rsid w:val="00B409D0"/>
    <w:rsid w:val="00B46778"/>
    <w:rsid w:val="00B4777A"/>
    <w:rsid w:val="00B5185C"/>
    <w:rsid w:val="00B53F7B"/>
    <w:rsid w:val="00B553F9"/>
    <w:rsid w:val="00B558FA"/>
    <w:rsid w:val="00B57621"/>
    <w:rsid w:val="00B62E81"/>
    <w:rsid w:val="00B63977"/>
    <w:rsid w:val="00B65C63"/>
    <w:rsid w:val="00B710E2"/>
    <w:rsid w:val="00B71839"/>
    <w:rsid w:val="00B82F12"/>
    <w:rsid w:val="00B8771F"/>
    <w:rsid w:val="00B90E46"/>
    <w:rsid w:val="00B915EB"/>
    <w:rsid w:val="00B9245B"/>
    <w:rsid w:val="00B96CAA"/>
    <w:rsid w:val="00BA1633"/>
    <w:rsid w:val="00BA1978"/>
    <w:rsid w:val="00BA2391"/>
    <w:rsid w:val="00BB1AED"/>
    <w:rsid w:val="00BB5819"/>
    <w:rsid w:val="00BC2C91"/>
    <w:rsid w:val="00BD4226"/>
    <w:rsid w:val="00BE1A37"/>
    <w:rsid w:val="00BE1DEE"/>
    <w:rsid w:val="00BE4CEA"/>
    <w:rsid w:val="00BF178A"/>
    <w:rsid w:val="00BF221C"/>
    <w:rsid w:val="00BF6029"/>
    <w:rsid w:val="00BF6DE1"/>
    <w:rsid w:val="00C00F54"/>
    <w:rsid w:val="00C02BEE"/>
    <w:rsid w:val="00C02C9C"/>
    <w:rsid w:val="00C04BC4"/>
    <w:rsid w:val="00C1269F"/>
    <w:rsid w:val="00C14505"/>
    <w:rsid w:val="00C17636"/>
    <w:rsid w:val="00C202E6"/>
    <w:rsid w:val="00C2327E"/>
    <w:rsid w:val="00C241F7"/>
    <w:rsid w:val="00C27484"/>
    <w:rsid w:val="00C307F0"/>
    <w:rsid w:val="00C321E3"/>
    <w:rsid w:val="00C33376"/>
    <w:rsid w:val="00C34B63"/>
    <w:rsid w:val="00C421B1"/>
    <w:rsid w:val="00C47F85"/>
    <w:rsid w:val="00C63055"/>
    <w:rsid w:val="00C63CA3"/>
    <w:rsid w:val="00C66029"/>
    <w:rsid w:val="00C678A7"/>
    <w:rsid w:val="00C71492"/>
    <w:rsid w:val="00C72602"/>
    <w:rsid w:val="00C72F14"/>
    <w:rsid w:val="00C73D5B"/>
    <w:rsid w:val="00C80A76"/>
    <w:rsid w:val="00C83EF9"/>
    <w:rsid w:val="00C840A1"/>
    <w:rsid w:val="00C86992"/>
    <w:rsid w:val="00C8751C"/>
    <w:rsid w:val="00C93226"/>
    <w:rsid w:val="00C93889"/>
    <w:rsid w:val="00C954BA"/>
    <w:rsid w:val="00CA0480"/>
    <w:rsid w:val="00CA5A6E"/>
    <w:rsid w:val="00CA657B"/>
    <w:rsid w:val="00CB12EE"/>
    <w:rsid w:val="00CB6588"/>
    <w:rsid w:val="00CB7D0C"/>
    <w:rsid w:val="00CC1AF6"/>
    <w:rsid w:val="00CC394A"/>
    <w:rsid w:val="00CC7B5F"/>
    <w:rsid w:val="00CD19F5"/>
    <w:rsid w:val="00CD6B24"/>
    <w:rsid w:val="00CE12A7"/>
    <w:rsid w:val="00CF22AA"/>
    <w:rsid w:val="00CF440D"/>
    <w:rsid w:val="00CF5BCA"/>
    <w:rsid w:val="00CF6467"/>
    <w:rsid w:val="00D06972"/>
    <w:rsid w:val="00D1203A"/>
    <w:rsid w:val="00D14056"/>
    <w:rsid w:val="00D15FB4"/>
    <w:rsid w:val="00D238CC"/>
    <w:rsid w:val="00D312A4"/>
    <w:rsid w:val="00D34C15"/>
    <w:rsid w:val="00D3737E"/>
    <w:rsid w:val="00D37CEC"/>
    <w:rsid w:val="00D4065A"/>
    <w:rsid w:val="00D41388"/>
    <w:rsid w:val="00D41CA9"/>
    <w:rsid w:val="00D438CC"/>
    <w:rsid w:val="00D47C87"/>
    <w:rsid w:val="00D50355"/>
    <w:rsid w:val="00D51065"/>
    <w:rsid w:val="00D5124F"/>
    <w:rsid w:val="00D53B8C"/>
    <w:rsid w:val="00D56862"/>
    <w:rsid w:val="00D56DA3"/>
    <w:rsid w:val="00D574F2"/>
    <w:rsid w:val="00D57CFC"/>
    <w:rsid w:val="00D642DB"/>
    <w:rsid w:val="00D66414"/>
    <w:rsid w:val="00D664E3"/>
    <w:rsid w:val="00D7043A"/>
    <w:rsid w:val="00D72122"/>
    <w:rsid w:val="00D76A0A"/>
    <w:rsid w:val="00D77F2F"/>
    <w:rsid w:val="00D80D03"/>
    <w:rsid w:val="00D84953"/>
    <w:rsid w:val="00D8561A"/>
    <w:rsid w:val="00D86418"/>
    <w:rsid w:val="00DA0E84"/>
    <w:rsid w:val="00DA266F"/>
    <w:rsid w:val="00DA2CEF"/>
    <w:rsid w:val="00DA532C"/>
    <w:rsid w:val="00DB40EF"/>
    <w:rsid w:val="00DC374C"/>
    <w:rsid w:val="00DC6702"/>
    <w:rsid w:val="00DC7D4B"/>
    <w:rsid w:val="00DD28A8"/>
    <w:rsid w:val="00DD380A"/>
    <w:rsid w:val="00DF19B1"/>
    <w:rsid w:val="00DF1DBB"/>
    <w:rsid w:val="00DF2995"/>
    <w:rsid w:val="00DF3B66"/>
    <w:rsid w:val="00DF42A1"/>
    <w:rsid w:val="00DF49F7"/>
    <w:rsid w:val="00DF5325"/>
    <w:rsid w:val="00DF53AB"/>
    <w:rsid w:val="00DF7839"/>
    <w:rsid w:val="00E007FD"/>
    <w:rsid w:val="00E04B0E"/>
    <w:rsid w:val="00E068B3"/>
    <w:rsid w:val="00E16D3D"/>
    <w:rsid w:val="00E17EFF"/>
    <w:rsid w:val="00E24BCC"/>
    <w:rsid w:val="00E260BD"/>
    <w:rsid w:val="00E26263"/>
    <w:rsid w:val="00E278C2"/>
    <w:rsid w:val="00E322B7"/>
    <w:rsid w:val="00E3391C"/>
    <w:rsid w:val="00E36A55"/>
    <w:rsid w:val="00E372CA"/>
    <w:rsid w:val="00E41865"/>
    <w:rsid w:val="00E423CD"/>
    <w:rsid w:val="00E431C3"/>
    <w:rsid w:val="00E44746"/>
    <w:rsid w:val="00E44F8D"/>
    <w:rsid w:val="00E458F2"/>
    <w:rsid w:val="00E516FE"/>
    <w:rsid w:val="00E525E9"/>
    <w:rsid w:val="00E57EF8"/>
    <w:rsid w:val="00E60768"/>
    <w:rsid w:val="00E607E1"/>
    <w:rsid w:val="00E642CD"/>
    <w:rsid w:val="00E643F7"/>
    <w:rsid w:val="00E64E2E"/>
    <w:rsid w:val="00E71F1F"/>
    <w:rsid w:val="00E72378"/>
    <w:rsid w:val="00E72BE8"/>
    <w:rsid w:val="00E75241"/>
    <w:rsid w:val="00E77681"/>
    <w:rsid w:val="00E9345F"/>
    <w:rsid w:val="00EA423C"/>
    <w:rsid w:val="00EA7EB4"/>
    <w:rsid w:val="00EB1DB7"/>
    <w:rsid w:val="00EB3F60"/>
    <w:rsid w:val="00EB5038"/>
    <w:rsid w:val="00EC03E5"/>
    <w:rsid w:val="00EC0B96"/>
    <w:rsid w:val="00EC10BD"/>
    <w:rsid w:val="00EC2A0D"/>
    <w:rsid w:val="00ED2214"/>
    <w:rsid w:val="00ED4330"/>
    <w:rsid w:val="00ED4835"/>
    <w:rsid w:val="00EE1FF9"/>
    <w:rsid w:val="00EE28FF"/>
    <w:rsid w:val="00EE2CBD"/>
    <w:rsid w:val="00EF5416"/>
    <w:rsid w:val="00EF7B5D"/>
    <w:rsid w:val="00F00B08"/>
    <w:rsid w:val="00F03413"/>
    <w:rsid w:val="00F16639"/>
    <w:rsid w:val="00F16B3A"/>
    <w:rsid w:val="00F20ED1"/>
    <w:rsid w:val="00F30BCD"/>
    <w:rsid w:val="00F33C59"/>
    <w:rsid w:val="00F36200"/>
    <w:rsid w:val="00F36F8B"/>
    <w:rsid w:val="00F4000A"/>
    <w:rsid w:val="00F41784"/>
    <w:rsid w:val="00F42B58"/>
    <w:rsid w:val="00F517E9"/>
    <w:rsid w:val="00F5223A"/>
    <w:rsid w:val="00F52F80"/>
    <w:rsid w:val="00F5348B"/>
    <w:rsid w:val="00F53AC7"/>
    <w:rsid w:val="00F563CA"/>
    <w:rsid w:val="00F56DDC"/>
    <w:rsid w:val="00F613C7"/>
    <w:rsid w:val="00F6226F"/>
    <w:rsid w:val="00F652F8"/>
    <w:rsid w:val="00F65A25"/>
    <w:rsid w:val="00F65DC6"/>
    <w:rsid w:val="00F67F4D"/>
    <w:rsid w:val="00F72538"/>
    <w:rsid w:val="00F734C4"/>
    <w:rsid w:val="00F76F58"/>
    <w:rsid w:val="00F8393B"/>
    <w:rsid w:val="00F847BA"/>
    <w:rsid w:val="00F8551C"/>
    <w:rsid w:val="00F9532F"/>
    <w:rsid w:val="00F95EE5"/>
    <w:rsid w:val="00F9780E"/>
    <w:rsid w:val="00FA1D9E"/>
    <w:rsid w:val="00FA5CC1"/>
    <w:rsid w:val="00FB3101"/>
    <w:rsid w:val="00FB3CA0"/>
    <w:rsid w:val="00FB4BD1"/>
    <w:rsid w:val="00FB62BD"/>
    <w:rsid w:val="00FC3EB8"/>
    <w:rsid w:val="00FC65EA"/>
    <w:rsid w:val="00FD0058"/>
    <w:rsid w:val="00FD2B3D"/>
    <w:rsid w:val="00FD593F"/>
    <w:rsid w:val="00FD63A9"/>
    <w:rsid w:val="00FE4310"/>
    <w:rsid w:val="00FE4AED"/>
    <w:rsid w:val="00FE5E5A"/>
    <w:rsid w:val="00FE7A60"/>
    <w:rsid w:val="00FF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6400"/>
  <w15:docId w15:val="{61E77A5C-5C63-43E6-9CFF-053AD8CB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paragraph" w:styleId="Heading1">
    <w:name w:val="heading 1"/>
    <w:basedOn w:val="Normal"/>
    <w:next w:val="Normal"/>
    <w:link w:val="Heading1Char"/>
    <w:uiPriority w:val="9"/>
    <w:qFormat/>
    <w:rsid w:val="00CB12E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6D013E"/>
    <w:rPr>
      <w:color w:val="0000FF" w:themeColor="hyperlink"/>
      <w:u w:val="single"/>
    </w:rPr>
  </w:style>
  <w:style w:type="character" w:customStyle="1" w:styleId="Heading1Char">
    <w:name w:val="Heading 1 Char"/>
    <w:basedOn w:val="DefaultParagraphFont"/>
    <w:link w:val="Heading1"/>
    <w:uiPriority w:val="9"/>
    <w:rsid w:val="00CB12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4405">
      <w:bodyDiv w:val="1"/>
      <w:marLeft w:val="0"/>
      <w:marRight w:val="0"/>
      <w:marTop w:val="0"/>
      <w:marBottom w:val="0"/>
      <w:divBdr>
        <w:top w:val="none" w:sz="0" w:space="0" w:color="auto"/>
        <w:left w:val="none" w:sz="0" w:space="0" w:color="auto"/>
        <w:bottom w:val="none" w:sz="0" w:space="0" w:color="auto"/>
        <w:right w:val="none" w:sz="0" w:space="0" w:color="auto"/>
      </w:divBdr>
      <w:divsChild>
        <w:div w:id="809251683">
          <w:marLeft w:val="0"/>
          <w:marRight w:val="0"/>
          <w:marTop w:val="0"/>
          <w:marBottom w:val="0"/>
          <w:divBdr>
            <w:top w:val="none" w:sz="0" w:space="0" w:color="auto"/>
            <w:left w:val="none" w:sz="0" w:space="0" w:color="auto"/>
            <w:bottom w:val="none" w:sz="0" w:space="0" w:color="auto"/>
            <w:right w:val="none" w:sz="0" w:space="0" w:color="auto"/>
          </w:divBdr>
        </w:div>
      </w:divsChild>
    </w:div>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1743495">
      <w:bodyDiv w:val="1"/>
      <w:marLeft w:val="0"/>
      <w:marRight w:val="0"/>
      <w:marTop w:val="0"/>
      <w:marBottom w:val="0"/>
      <w:divBdr>
        <w:top w:val="none" w:sz="0" w:space="0" w:color="auto"/>
        <w:left w:val="none" w:sz="0" w:space="0" w:color="auto"/>
        <w:bottom w:val="none" w:sz="0" w:space="0" w:color="auto"/>
        <w:right w:val="none" w:sz="0" w:space="0" w:color="auto"/>
      </w:divBdr>
      <w:divsChild>
        <w:div w:id="390731654">
          <w:marLeft w:val="0"/>
          <w:marRight w:val="0"/>
          <w:marTop w:val="0"/>
          <w:marBottom w:val="0"/>
          <w:divBdr>
            <w:top w:val="none" w:sz="0" w:space="0" w:color="auto"/>
            <w:left w:val="none" w:sz="0" w:space="0" w:color="auto"/>
            <w:bottom w:val="none" w:sz="0" w:space="0" w:color="auto"/>
            <w:right w:val="none" w:sz="0" w:space="0" w:color="auto"/>
          </w:divBdr>
        </w:div>
      </w:divsChild>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265770214">
      <w:bodyDiv w:val="1"/>
      <w:marLeft w:val="0"/>
      <w:marRight w:val="0"/>
      <w:marTop w:val="0"/>
      <w:marBottom w:val="0"/>
      <w:divBdr>
        <w:top w:val="none" w:sz="0" w:space="0" w:color="auto"/>
        <w:left w:val="none" w:sz="0" w:space="0" w:color="auto"/>
        <w:bottom w:val="none" w:sz="0" w:space="0" w:color="auto"/>
        <w:right w:val="none" w:sz="0" w:space="0" w:color="auto"/>
      </w:divBdr>
      <w:divsChild>
        <w:div w:id="123813859">
          <w:marLeft w:val="0"/>
          <w:marRight w:val="0"/>
          <w:marTop w:val="0"/>
          <w:marBottom w:val="0"/>
          <w:divBdr>
            <w:top w:val="none" w:sz="0" w:space="0" w:color="auto"/>
            <w:left w:val="none" w:sz="0" w:space="0" w:color="auto"/>
            <w:bottom w:val="none" w:sz="0" w:space="0" w:color="auto"/>
            <w:right w:val="none" w:sz="0" w:space="0" w:color="auto"/>
          </w:divBdr>
        </w:div>
      </w:divsChild>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04037177">
      <w:bodyDiv w:val="1"/>
      <w:marLeft w:val="0"/>
      <w:marRight w:val="0"/>
      <w:marTop w:val="0"/>
      <w:marBottom w:val="0"/>
      <w:divBdr>
        <w:top w:val="none" w:sz="0" w:space="0" w:color="auto"/>
        <w:left w:val="none" w:sz="0" w:space="0" w:color="auto"/>
        <w:bottom w:val="none" w:sz="0" w:space="0" w:color="auto"/>
        <w:right w:val="none" w:sz="0" w:space="0" w:color="auto"/>
      </w:divBdr>
      <w:divsChild>
        <w:div w:id="597955266">
          <w:marLeft w:val="0"/>
          <w:marRight w:val="0"/>
          <w:marTop w:val="0"/>
          <w:marBottom w:val="0"/>
          <w:divBdr>
            <w:top w:val="none" w:sz="0" w:space="0" w:color="auto"/>
            <w:left w:val="none" w:sz="0" w:space="0" w:color="auto"/>
            <w:bottom w:val="none" w:sz="0" w:space="0" w:color="auto"/>
            <w:right w:val="none" w:sz="0" w:space="0" w:color="auto"/>
          </w:divBdr>
        </w:div>
      </w:divsChild>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38594121">
      <w:bodyDiv w:val="1"/>
      <w:marLeft w:val="0"/>
      <w:marRight w:val="0"/>
      <w:marTop w:val="0"/>
      <w:marBottom w:val="0"/>
      <w:divBdr>
        <w:top w:val="none" w:sz="0" w:space="0" w:color="auto"/>
        <w:left w:val="none" w:sz="0" w:space="0" w:color="auto"/>
        <w:bottom w:val="none" w:sz="0" w:space="0" w:color="auto"/>
        <w:right w:val="none" w:sz="0" w:space="0" w:color="auto"/>
      </w:divBdr>
      <w:divsChild>
        <w:div w:id="765610147">
          <w:marLeft w:val="0"/>
          <w:marRight w:val="0"/>
          <w:marTop w:val="0"/>
          <w:marBottom w:val="0"/>
          <w:divBdr>
            <w:top w:val="none" w:sz="0" w:space="0" w:color="auto"/>
            <w:left w:val="none" w:sz="0" w:space="0" w:color="auto"/>
            <w:bottom w:val="none" w:sz="0" w:space="0" w:color="auto"/>
            <w:right w:val="none" w:sz="0" w:space="0" w:color="auto"/>
          </w:divBdr>
        </w:div>
      </w:divsChild>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978219781">
      <w:bodyDiv w:val="1"/>
      <w:marLeft w:val="0"/>
      <w:marRight w:val="0"/>
      <w:marTop w:val="0"/>
      <w:marBottom w:val="0"/>
      <w:divBdr>
        <w:top w:val="none" w:sz="0" w:space="0" w:color="auto"/>
        <w:left w:val="none" w:sz="0" w:space="0" w:color="auto"/>
        <w:bottom w:val="none" w:sz="0" w:space="0" w:color="auto"/>
        <w:right w:val="none" w:sz="0" w:space="0" w:color="auto"/>
      </w:divBdr>
      <w:divsChild>
        <w:div w:id="1403605396">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246184671">
      <w:bodyDiv w:val="1"/>
      <w:marLeft w:val="0"/>
      <w:marRight w:val="0"/>
      <w:marTop w:val="0"/>
      <w:marBottom w:val="0"/>
      <w:divBdr>
        <w:top w:val="none" w:sz="0" w:space="0" w:color="auto"/>
        <w:left w:val="none" w:sz="0" w:space="0" w:color="auto"/>
        <w:bottom w:val="none" w:sz="0" w:space="0" w:color="auto"/>
        <w:right w:val="none" w:sz="0" w:space="0" w:color="auto"/>
      </w:divBdr>
      <w:divsChild>
        <w:div w:id="1098407818">
          <w:marLeft w:val="0"/>
          <w:marRight w:val="0"/>
          <w:marTop w:val="0"/>
          <w:marBottom w:val="0"/>
          <w:divBdr>
            <w:top w:val="none" w:sz="0" w:space="0" w:color="auto"/>
            <w:left w:val="none" w:sz="0" w:space="0" w:color="auto"/>
            <w:bottom w:val="none" w:sz="0" w:space="0" w:color="auto"/>
            <w:right w:val="none" w:sz="0" w:space="0" w:color="auto"/>
          </w:divBdr>
        </w:div>
      </w:divsChild>
    </w:div>
    <w:div w:id="1301887445">
      <w:bodyDiv w:val="1"/>
      <w:marLeft w:val="0"/>
      <w:marRight w:val="0"/>
      <w:marTop w:val="0"/>
      <w:marBottom w:val="0"/>
      <w:divBdr>
        <w:top w:val="none" w:sz="0" w:space="0" w:color="auto"/>
        <w:left w:val="none" w:sz="0" w:space="0" w:color="auto"/>
        <w:bottom w:val="none" w:sz="0" w:space="0" w:color="auto"/>
        <w:right w:val="none" w:sz="0" w:space="0" w:color="auto"/>
      </w:divBdr>
      <w:divsChild>
        <w:div w:id="1836068362">
          <w:marLeft w:val="0"/>
          <w:marRight w:val="0"/>
          <w:marTop w:val="0"/>
          <w:marBottom w:val="0"/>
          <w:divBdr>
            <w:top w:val="none" w:sz="0" w:space="0" w:color="auto"/>
            <w:left w:val="none" w:sz="0" w:space="0" w:color="auto"/>
            <w:bottom w:val="none" w:sz="0" w:space="0" w:color="auto"/>
            <w:right w:val="none" w:sz="0" w:space="0" w:color="auto"/>
          </w:divBdr>
        </w:div>
      </w:divsChild>
    </w:div>
    <w:div w:id="1340306609">
      <w:bodyDiv w:val="1"/>
      <w:marLeft w:val="0"/>
      <w:marRight w:val="0"/>
      <w:marTop w:val="0"/>
      <w:marBottom w:val="0"/>
      <w:divBdr>
        <w:top w:val="none" w:sz="0" w:space="0" w:color="auto"/>
        <w:left w:val="none" w:sz="0" w:space="0" w:color="auto"/>
        <w:bottom w:val="none" w:sz="0" w:space="0" w:color="auto"/>
        <w:right w:val="none" w:sz="0" w:space="0" w:color="auto"/>
      </w:divBdr>
      <w:divsChild>
        <w:div w:id="510797622">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424187176">
      <w:bodyDiv w:val="1"/>
      <w:marLeft w:val="0"/>
      <w:marRight w:val="0"/>
      <w:marTop w:val="0"/>
      <w:marBottom w:val="0"/>
      <w:divBdr>
        <w:top w:val="none" w:sz="0" w:space="0" w:color="auto"/>
        <w:left w:val="none" w:sz="0" w:space="0" w:color="auto"/>
        <w:bottom w:val="none" w:sz="0" w:space="0" w:color="auto"/>
        <w:right w:val="none" w:sz="0" w:space="0" w:color="auto"/>
      </w:divBdr>
      <w:divsChild>
        <w:div w:id="1548301474">
          <w:marLeft w:val="0"/>
          <w:marRight w:val="0"/>
          <w:marTop w:val="0"/>
          <w:marBottom w:val="0"/>
          <w:divBdr>
            <w:top w:val="none" w:sz="0" w:space="0" w:color="auto"/>
            <w:left w:val="none" w:sz="0" w:space="0" w:color="auto"/>
            <w:bottom w:val="none" w:sz="0" w:space="0" w:color="auto"/>
            <w:right w:val="none" w:sz="0" w:space="0" w:color="auto"/>
          </w:divBdr>
        </w:div>
      </w:divsChild>
    </w:div>
    <w:div w:id="1620912878">
      <w:bodyDiv w:val="1"/>
      <w:marLeft w:val="0"/>
      <w:marRight w:val="0"/>
      <w:marTop w:val="0"/>
      <w:marBottom w:val="0"/>
      <w:divBdr>
        <w:top w:val="none" w:sz="0" w:space="0" w:color="auto"/>
        <w:left w:val="none" w:sz="0" w:space="0" w:color="auto"/>
        <w:bottom w:val="none" w:sz="0" w:space="0" w:color="auto"/>
        <w:right w:val="none" w:sz="0" w:space="0" w:color="auto"/>
      </w:divBdr>
      <w:divsChild>
        <w:div w:id="2011054040">
          <w:marLeft w:val="0"/>
          <w:marRight w:val="0"/>
          <w:marTop w:val="0"/>
          <w:marBottom w:val="0"/>
          <w:divBdr>
            <w:top w:val="none" w:sz="0" w:space="0" w:color="auto"/>
            <w:left w:val="none" w:sz="0" w:space="0" w:color="auto"/>
            <w:bottom w:val="none" w:sz="0" w:space="0" w:color="auto"/>
            <w:right w:val="none" w:sz="0" w:space="0" w:color="auto"/>
          </w:divBdr>
        </w:div>
      </w:divsChild>
    </w:div>
    <w:div w:id="1678967767">
      <w:bodyDiv w:val="1"/>
      <w:marLeft w:val="0"/>
      <w:marRight w:val="0"/>
      <w:marTop w:val="0"/>
      <w:marBottom w:val="0"/>
      <w:divBdr>
        <w:top w:val="none" w:sz="0" w:space="0" w:color="auto"/>
        <w:left w:val="none" w:sz="0" w:space="0" w:color="auto"/>
        <w:bottom w:val="none" w:sz="0" w:space="0" w:color="auto"/>
        <w:right w:val="none" w:sz="0" w:space="0" w:color="auto"/>
      </w:divBdr>
      <w:divsChild>
        <w:div w:id="284429028">
          <w:marLeft w:val="0"/>
          <w:marRight w:val="0"/>
          <w:marTop w:val="0"/>
          <w:marBottom w:val="0"/>
          <w:divBdr>
            <w:top w:val="none" w:sz="0" w:space="0" w:color="auto"/>
            <w:left w:val="none" w:sz="0" w:space="0" w:color="auto"/>
            <w:bottom w:val="none" w:sz="0" w:space="0" w:color="auto"/>
            <w:right w:val="none" w:sz="0" w:space="0" w:color="auto"/>
          </w:divBdr>
        </w:div>
      </w:divsChild>
    </w:div>
    <w:div w:id="1720548749">
      <w:bodyDiv w:val="1"/>
      <w:marLeft w:val="0"/>
      <w:marRight w:val="0"/>
      <w:marTop w:val="0"/>
      <w:marBottom w:val="0"/>
      <w:divBdr>
        <w:top w:val="none" w:sz="0" w:space="0" w:color="auto"/>
        <w:left w:val="none" w:sz="0" w:space="0" w:color="auto"/>
        <w:bottom w:val="none" w:sz="0" w:space="0" w:color="auto"/>
        <w:right w:val="none" w:sz="0" w:space="0" w:color="auto"/>
      </w:divBdr>
      <w:divsChild>
        <w:div w:id="35741729">
          <w:marLeft w:val="0"/>
          <w:marRight w:val="0"/>
          <w:marTop w:val="0"/>
          <w:marBottom w:val="0"/>
          <w:divBdr>
            <w:top w:val="none" w:sz="0" w:space="0" w:color="auto"/>
            <w:left w:val="none" w:sz="0" w:space="0" w:color="auto"/>
            <w:bottom w:val="none" w:sz="0" w:space="0" w:color="auto"/>
            <w:right w:val="none" w:sz="0" w:space="0" w:color="auto"/>
          </w:divBdr>
        </w:div>
      </w:divsChild>
    </w:div>
    <w:div w:id="1761178535">
      <w:bodyDiv w:val="1"/>
      <w:marLeft w:val="0"/>
      <w:marRight w:val="0"/>
      <w:marTop w:val="0"/>
      <w:marBottom w:val="0"/>
      <w:divBdr>
        <w:top w:val="none" w:sz="0" w:space="0" w:color="auto"/>
        <w:left w:val="none" w:sz="0" w:space="0" w:color="auto"/>
        <w:bottom w:val="none" w:sz="0" w:space="0" w:color="auto"/>
        <w:right w:val="none" w:sz="0" w:space="0" w:color="auto"/>
      </w:divBdr>
      <w:divsChild>
        <w:div w:id="1747530244">
          <w:marLeft w:val="0"/>
          <w:marRight w:val="0"/>
          <w:marTop w:val="0"/>
          <w:marBottom w:val="0"/>
          <w:divBdr>
            <w:top w:val="none" w:sz="0" w:space="0" w:color="auto"/>
            <w:left w:val="none" w:sz="0" w:space="0" w:color="auto"/>
            <w:bottom w:val="none" w:sz="0" w:space="0" w:color="auto"/>
            <w:right w:val="none" w:sz="0" w:space="0" w:color="auto"/>
          </w:divBdr>
        </w:div>
      </w:divsChild>
    </w:div>
    <w:div w:id="17971382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538">
          <w:marLeft w:val="0"/>
          <w:marRight w:val="0"/>
          <w:marTop w:val="0"/>
          <w:marBottom w:val="0"/>
          <w:divBdr>
            <w:top w:val="none" w:sz="0" w:space="0" w:color="auto"/>
            <w:left w:val="none" w:sz="0" w:space="0" w:color="auto"/>
            <w:bottom w:val="none" w:sz="0" w:space="0" w:color="auto"/>
            <w:right w:val="none" w:sz="0" w:space="0" w:color="auto"/>
          </w:divBdr>
        </w:div>
      </w:divsChild>
    </w:div>
    <w:div w:id="1854487864">
      <w:bodyDiv w:val="1"/>
      <w:marLeft w:val="0"/>
      <w:marRight w:val="0"/>
      <w:marTop w:val="0"/>
      <w:marBottom w:val="0"/>
      <w:divBdr>
        <w:top w:val="none" w:sz="0" w:space="0" w:color="auto"/>
        <w:left w:val="none" w:sz="0" w:space="0" w:color="auto"/>
        <w:bottom w:val="none" w:sz="0" w:space="0" w:color="auto"/>
        <w:right w:val="none" w:sz="0" w:space="0" w:color="auto"/>
      </w:divBdr>
      <w:divsChild>
        <w:div w:id="1571883682">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1942836097">
      <w:bodyDiv w:val="1"/>
      <w:marLeft w:val="0"/>
      <w:marRight w:val="0"/>
      <w:marTop w:val="0"/>
      <w:marBottom w:val="0"/>
      <w:divBdr>
        <w:top w:val="none" w:sz="0" w:space="0" w:color="auto"/>
        <w:left w:val="none" w:sz="0" w:space="0" w:color="auto"/>
        <w:bottom w:val="none" w:sz="0" w:space="0" w:color="auto"/>
        <w:right w:val="none" w:sz="0" w:space="0" w:color="auto"/>
      </w:divBdr>
      <w:divsChild>
        <w:div w:id="415135045">
          <w:marLeft w:val="0"/>
          <w:marRight w:val="0"/>
          <w:marTop w:val="0"/>
          <w:marBottom w:val="0"/>
          <w:divBdr>
            <w:top w:val="none" w:sz="0" w:space="0" w:color="auto"/>
            <w:left w:val="none" w:sz="0" w:space="0" w:color="auto"/>
            <w:bottom w:val="none" w:sz="0" w:space="0" w:color="auto"/>
            <w:right w:val="none" w:sz="0" w:space="0" w:color="auto"/>
          </w:divBdr>
        </w:div>
      </w:divsChild>
    </w:div>
    <w:div w:id="1989673163">
      <w:bodyDiv w:val="1"/>
      <w:marLeft w:val="0"/>
      <w:marRight w:val="0"/>
      <w:marTop w:val="0"/>
      <w:marBottom w:val="0"/>
      <w:divBdr>
        <w:top w:val="none" w:sz="0" w:space="0" w:color="auto"/>
        <w:left w:val="none" w:sz="0" w:space="0" w:color="auto"/>
        <w:bottom w:val="none" w:sz="0" w:space="0" w:color="auto"/>
        <w:right w:val="none" w:sz="0" w:space="0" w:color="auto"/>
      </w:divBdr>
      <w:divsChild>
        <w:div w:id="528372068">
          <w:marLeft w:val="0"/>
          <w:marRight w:val="0"/>
          <w:marTop w:val="0"/>
          <w:marBottom w:val="0"/>
          <w:divBdr>
            <w:top w:val="none" w:sz="0" w:space="0" w:color="auto"/>
            <w:left w:val="none" w:sz="0" w:space="0" w:color="auto"/>
            <w:bottom w:val="none" w:sz="0" w:space="0" w:color="auto"/>
            <w:right w:val="none" w:sz="0" w:space="0" w:color="auto"/>
          </w:divBdr>
        </w:div>
      </w:divsChild>
    </w:div>
    <w:div w:id="2016033063">
      <w:bodyDiv w:val="1"/>
      <w:marLeft w:val="0"/>
      <w:marRight w:val="0"/>
      <w:marTop w:val="0"/>
      <w:marBottom w:val="0"/>
      <w:divBdr>
        <w:top w:val="none" w:sz="0" w:space="0" w:color="auto"/>
        <w:left w:val="none" w:sz="0" w:space="0" w:color="auto"/>
        <w:bottom w:val="none" w:sz="0" w:space="0" w:color="auto"/>
        <w:right w:val="none" w:sz="0" w:space="0" w:color="auto"/>
      </w:divBdr>
      <w:divsChild>
        <w:div w:id="60713357">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9A6B-BE8D-4DD3-B51C-9AD6C583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KENNETH</cp:lastModifiedBy>
  <cp:revision>3</cp:revision>
  <dcterms:created xsi:type="dcterms:W3CDTF">2021-04-29T11:39:00Z</dcterms:created>
  <dcterms:modified xsi:type="dcterms:W3CDTF">2021-04-29T11:40:00Z</dcterms:modified>
</cp:coreProperties>
</file>